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35" w:hanging="735" w:hangingChars="35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金山新城G4（JSC1-0402单元1-14-02、1-14-09地块）地块动迁安置房项目--               零星项目劳务项目比选公告</w:t>
      </w:r>
    </w:p>
    <w:p>
      <w:pPr>
        <w:rPr>
          <w:rFonts w:hint="eastAsia"/>
        </w:rPr>
      </w:pPr>
      <w:r>
        <w:rPr>
          <w:rFonts w:hint="eastAsia"/>
        </w:rPr>
        <w:t>一、    项目名称</w:t>
      </w:r>
    </w:p>
    <w:p>
      <w:pPr>
        <w:jc w:val="left"/>
        <w:rPr>
          <w:rFonts w:hint="eastAsia"/>
        </w:rPr>
      </w:pPr>
      <w:r>
        <w:rPr>
          <w:rFonts w:hint="eastAsia"/>
        </w:rPr>
        <w:t>金山新城G4（JSC1-0402单元1-14-02、1-14-09地块）地块动迁安置房项目--               零星项目劳务项目</w:t>
      </w:r>
    </w:p>
    <w:p>
      <w:pPr>
        <w:rPr>
          <w:rFonts w:hint="eastAsia"/>
        </w:rPr>
      </w:pPr>
      <w:r>
        <w:rPr>
          <w:rFonts w:hint="eastAsia"/>
        </w:rPr>
        <w:t>二、    项目概况</w:t>
      </w:r>
    </w:p>
    <w:p>
      <w:pPr>
        <w:rPr>
          <w:rFonts w:hint="eastAsia"/>
        </w:rPr>
      </w:pPr>
      <w:r>
        <w:rPr>
          <w:rFonts w:hint="eastAsia"/>
        </w:rPr>
        <w:t>本项目总包单位为上海金山新城区基础设施建设管理有限公司，项目资金为国有企业资金，项目控制价174376元。根据业主要求，安装空调冷凝水管、新建4座钢结构垃圾房、地下非机动车车库坡道原中间踏步调整为坡道、安装小区指示牌及总平面示意图。</w:t>
      </w:r>
    </w:p>
    <w:p>
      <w:pPr>
        <w:rPr>
          <w:rFonts w:hint="eastAsia"/>
        </w:rPr>
      </w:pPr>
      <w:r>
        <w:rPr>
          <w:rFonts w:hint="eastAsia"/>
        </w:rPr>
        <w:t>主要工程量：</w:t>
      </w:r>
    </w:p>
    <w:p>
      <w:pPr>
        <w:rPr>
          <w:rFonts w:hint="eastAsia"/>
        </w:rPr>
      </w:pPr>
      <w:r>
        <w:rPr>
          <w:rFonts w:hint="eastAsia"/>
        </w:rPr>
        <w:t>1. 安装空调冷凝水管2250M；</w:t>
      </w:r>
    </w:p>
    <w:p>
      <w:pPr>
        <w:rPr>
          <w:rFonts w:hint="eastAsia"/>
        </w:rPr>
      </w:pPr>
      <w:r>
        <w:rPr>
          <w:rFonts w:hint="eastAsia"/>
        </w:rPr>
        <w:t>2. 新建4座钢结构垃圾房；</w:t>
      </w:r>
    </w:p>
    <w:p>
      <w:pPr>
        <w:rPr>
          <w:rFonts w:hint="eastAsia"/>
        </w:rPr>
      </w:pPr>
      <w:r>
        <w:rPr>
          <w:rFonts w:hint="eastAsia"/>
        </w:rPr>
        <w:t>3.办公室及车库坡道修整。</w:t>
      </w:r>
    </w:p>
    <w:p>
      <w:pPr>
        <w:rPr>
          <w:rFonts w:hint="eastAsia"/>
        </w:rPr>
      </w:pPr>
      <w:r>
        <w:rPr>
          <w:rFonts w:hint="eastAsia"/>
        </w:rPr>
        <w:t>本项目控制价：</w:t>
      </w:r>
      <w:r>
        <w:rPr>
          <w:rFonts w:hint="eastAsia"/>
          <w:lang w:val="en-US" w:eastAsia="zh-CN"/>
        </w:rPr>
        <w:t>189422</w:t>
      </w:r>
      <w:r>
        <w:rPr>
          <w:rFonts w:hint="eastAsia"/>
        </w:rPr>
        <w:t>元</w:t>
      </w:r>
    </w:p>
    <w:p>
      <w:pPr>
        <w:rPr>
          <w:rFonts w:hint="eastAsia"/>
        </w:rPr>
      </w:pPr>
      <w:r>
        <w:rPr>
          <w:rFonts w:hint="eastAsia"/>
        </w:rPr>
        <w:t>三、技术要求</w:t>
      </w:r>
    </w:p>
    <w:p>
      <w:pPr>
        <w:rPr>
          <w:rFonts w:hint="eastAsia"/>
        </w:rPr>
      </w:pPr>
      <w:r>
        <w:rPr>
          <w:rFonts w:hint="eastAsia"/>
        </w:rPr>
        <w:t>根据金山新城G4（JSC1-0402单元1-14-02、1-14-09地块）地块动迁安置房的项目要求，经总包单位现场测量及评估，经业主方确认，制定项目施工方案，由劳务单位根据总包单位要求完成维修工作；</w:t>
      </w:r>
    </w:p>
    <w:p>
      <w:pPr>
        <w:rPr>
          <w:rFonts w:hint="eastAsia"/>
        </w:rPr>
      </w:pPr>
      <w:r>
        <w:rPr>
          <w:rFonts w:hint="eastAsia"/>
        </w:rPr>
        <w:t>四、参选单位资格要求</w:t>
      </w:r>
    </w:p>
    <w:p>
      <w:pPr>
        <w:rPr>
          <w:rFonts w:hint="eastAsia"/>
        </w:rPr>
      </w:pPr>
      <w:r>
        <w:rPr>
          <w:rFonts w:hint="eastAsia"/>
        </w:rPr>
        <w:t>参选单位营业执照经营范围需具有“建筑劳务分包”。</w:t>
      </w:r>
    </w:p>
    <w:p>
      <w:pPr>
        <w:rPr>
          <w:rFonts w:hint="eastAsia"/>
        </w:rPr>
      </w:pPr>
      <w:r>
        <w:rPr>
          <w:rFonts w:hint="eastAsia"/>
        </w:rPr>
        <w:t>五、比选文件的获取</w:t>
      </w:r>
    </w:p>
    <w:p>
      <w:pPr>
        <w:rPr>
          <w:rFonts w:hint="eastAsia"/>
        </w:rPr>
      </w:pPr>
      <w:r>
        <w:rPr>
          <w:rFonts w:hint="eastAsia"/>
        </w:rPr>
        <w:t>本项目无比选文件，根据工程量提交报价和维修方案。比选公告自2023年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日9时00分到2023年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日15时00分为止；</w:t>
      </w:r>
    </w:p>
    <w:p>
      <w:pPr>
        <w:rPr>
          <w:rFonts w:hint="eastAsia"/>
        </w:rPr>
      </w:pPr>
      <w:r>
        <w:rPr>
          <w:rFonts w:hint="eastAsia"/>
        </w:rPr>
        <w:t>获取方式：至金山区龙航路1311号上海金山新城基础设施建设管理有限公司</w:t>
      </w:r>
    </w:p>
    <w:p>
      <w:pPr>
        <w:rPr>
          <w:rFonts w:hint="eastAsia"/>
        </w:rPr>
      </w:pPr>
      <w:r>
        <w:rPr>
          <w:rFonts w:hint="eastAsia"/>
        </w:rPr>
        <w:t>六、参选单位报价文件的递交</w:t>
      </w:r>
    </w:p>
    <w:p>
      <w:pPr>
        <w:rPr>
          <w:rFonts w:hint="eastAsia"/>
        </w:rPr>
      </w:pPr>
      <w:r>
        <w:rPr>
          <w:rFonts w:hint="eastAsia"/>
        </w:rPr>
        <w:t>递交截止时间：2023年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日16时30分</w:t>
      </w:r>
    </w:p>
    <w:p>
      <w:pPr>
        <w:rPr>
          <w:rFonts w:hint="eastAsia"/>
        </w:rPr>
      </w:pPr>
      <w:r>
        <w:rPr>
          <w:rFonts w:hint="eastAsia"/>
        </w:rPr>
        <w:t>递交方式：金山区龙航路1311号纸质文件递交</w:t>
      </w:r>
    </w:p>
    <w:p>
      <w:pPr>
        <w:rPr>
          <w:rFonts w:hint="eastAsia"/>
        </w:rPr>
      </w:pPr>
      <w:r>
        <w:rPr>
          <w:rFonts w:hint="eastAsia"/>
        </w:rPr>
        <w:t>七、其他</w:t>
      </w:r>
    </w:p>
    <w:p>
      <w:pPr>
        <w:rPr>
          <w:rFonts w:hint="eastAsia"/>
        </w:rPr>
      </w:pPr>
      <w:r>
        <w:rPr>
          <w:rFonts w:hint="eastAsia"/>
        </w:rPr>
        <w:t>提交报价文件时需携带的资料：1、符合要求的营业执照复印件2、法定代表人证明及授权委托书，以上资料需加盖公章。</w:t>
      </w:r>
    </w:p>
    <w:p>
      <w:pPr>
        <w:rPr>
          <w:rFonts w:hint="eastAsia"/>
        </w:rPr>
      </w:pPr>
      <w:r>
        <w:rPr>
          <w:rFonts w:hint="eastAsia"/>
        </w:rPr>
        <w:t>八、联系方式</w:t>
      </w:r>
    </w:p>
    <w:p>
      <w:pPr>
        <w:rPr>
          <w:rFonts w:hint="eastAsia"/>
        </w:rPr>
      </w:pPr>
      <w:r>
        <w:rPr>
          <w:rFonts w:hint="eastAsia"/>
        </w:rPr>
        <w:t>建设单位：上海金山新城区基础设施建设管理有限公司</w:t>
      </w:r>
    </w:p>
    <w:p>
      <w:pPr>
        <w:rPr>
          <w:rFonts w:hint="eastAsia"/>
        </w:rPr>
      </w:pPr>
      <w:r>
        <w:rPr>
          <w:rFonts w:hint="eastAsia"/>
        </w:rPr>
        <w:t>地址：上海市金山区龙航路1311号</w:t>
      </w:r>
    </w:p>
    <w:p>
      <w:pPr>
        <w:rPr>
          <w:rFonts w:hint="eastAsia"/>
        </w:rPr>
      </w:pPr>
      <w:r>
        <w:rPr>
          <w:rFonts w:hint="eastAsia"/>
        </w:rPr>
        <w:t>联系人：金斌</w:t>
      </w:r>
    </w:p>
    <w:p>
      <w:r>
        <w:rPr>
          <w:rFonts w:hint="eastAsia"/>
        </w:rPr>
        <w:t>联系电话：13564558822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mYwNGRhZWVmODg4MDVmYWFkMDFiYmVmOWIzZmQifQ=="/>
  </w:docVars>
  <w:rsids>
    <w:rsidRoot w:val="00EA6CC9"/>
    <w:rsid w:val="0007108B"/>
    <w:rsid w:val="009566DD"/>
    <w:rsid w:val="00EA6CC9"/>
    <w:rsid w:val="0A413E05"/>
    <w:rsid w:val="1610554D"/>
    <w:rsid w:val="30805611"/>
    <w:rsid w:val="3A17020A"/>
    <w:rsid w:val="667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</Words>
  <Characters>736</Characters>
  <Lines>5</Lines>
  <Paragraphs>1</Paragraphs>
  <TotalTime>1</TotalTime>
  <ScaleCrop>false</ScaleCrop>
  <LinksUpToDate>false</LinksUpToDate>
  <CharactersWithSpaces>776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2023-08-30T03:16:00Z</dcterms:created>
  <dc:creator>Administrator</dc:creator>
  <cp:lastModifiedBy>杺の领域</cp:lastModifiedBy>
  <dcterms:modified xsi:type="dcterms:W3CDTF">2023-08-04T01:33:54Z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1961BAFC02E74895B9694A6B7FC6A0A8_13</vt:lpwstr>
  </property>
</Properties>
</file>