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8E14FE">
      <w:pPr>
        <w:pStyle w:val="22"/>
        <w:rPr>
          <w:rStyle w:val="37"/>
          <w:rFonts w:hint="eastAsia" w:cs="Times New Roman"/>
          <w:sz w:val="56"/>
          <w:szCs w:val="56"/>
          <w:lang w:val="en-US" w:eastAsia="zh-CN"/>
        </w:rPr>
      </w:pPr>
    </w:p>
    <w:p w14:paraId="57A9AEBA">
      <w:pPr>
        <w:pStyle w:val="22"/>
        <w:rPr>
          <w:rStyle w:val="37"/>
          <w:rFonts w:cs="Times New Roman"/>
          <w:sz w:val="56"/>
          <w:szCs w:val="56"/>
          <w:lang w:val="en-US" w:eastAsia="zh-CN"/>
        </w:rPr>
      </w:pPr>
      <w:r>
        <w:rPr>
          <w:rStyle w:val="37"/>
          <w:rFonts w:hint="eastAsia" w:cs="Times New Roman"/>
          <w:sz w:val="56"/>
          <w:szCs w:val="56"/>
          <w:lang w:val="en-US" w:eastAsia="zh-CN"/>
        </w:rPr>
        <w:t xml:space="preserve">M地块临时围墙（甲供主材）项目 </w:t>
      </w:r>
    </w:p>
    <w:p w14:paraId="39B7AF44">
      <w:pPr>
        <w:pStyle w:val="22"/>
      </w:pPr>
    </w:p>
    <w:p w14:paraId="0808028C">
      <w:pPr>
        <w:pStyle w:val="22"/>
      </w:pPr>
    </w:p>
    <w:p w14:paraId="00060437">
      <w:pPr>
        <w:pStyle w:val="22"/>
      </w:pPr>
    </w:p>
    <w:p w14:paraId="7FD0EBF5">
      <w:pPr>
        <w:pStyle w:val="22"/>
        <w:jc w:val="both"/>
      </w:pPr>
    </w:p>
    <w:p w14:paraId="034BEB54">
      <w:pPr>
        <w:pStyle w:val="22"/>
        <w:rPr>
          <w:rStyle w:val="37"/>
          <w:rFonts w:ascii="Times New Roman" w:hAnsi="Times New Roman" w:cs="Times New Roman"/>
          <w:sz w:val="56"/>
          <w:szCs w:val="56"/>
          <w:lang w:val="en-US" w:eastAsia="zh-CN"/>
        </w:rPr>
      </w:pPr>
      <w:r>
        <w:rPr>
          <w:rStyle w:val="37"/>
          <w:rFonts w:hint="eastAsia" w:ascii="Times New Roman" w:hAnsi="Times New Roman" w:cs="Times New Roman"/>
          <w:sz w:val="56"/>
          <w:szCs w:val="56"/>
          <w:lang w:val="en-US" w:eastAsia="zh-CN"/>
        </w:rPr>
        <w:t>比 选 文 件</w:t>
      </w:r>
    </w:p>
    <w:p w14:paraId="247B16AC">
      <w:pPr>
        <w:pStyle w:val="22"/>
        <w:spacing w:after="0"/>
        <w:ind w:firstLine="780"/>
        <w:jc w:val="left"/>
      </w:pPr>
    </w:p>
    <w:p w14:paraId="2F81D1BE">
      <w:pPr>
        <w:pStyle w:val="22"/>
        <w:spacing w:after="0"/>
        <w:ind w:firstLine="780"/>
        <w:jc w:val="left"/>
      </w:pPr>
    </w:p>
    <w:p w14:paraId="28989C44">
      <w:pPr>
        <w:pStyle w:val="22"/>
        <w:spacing w:after="0"/>
        <w:ind w:firstLine="780"/>
        <w:jc w:val="left"/>
      </w:pPr>
    </w:p>
    <w:p w14:paraId="2401D786">
      <w:pPr>
        <w:pStyle w:val="22"/>
        <w:spacing w:after="0"/>
        <w:ind w:firstLine="780"/>
        <w:jc w:val="left"/>
      </w:pPr>
    </w:p>
    <w:p w14:paraId="6B3A6481">
      <w:pPr>
        <w:pStyle w:val="22"/>
        <w:spacing w:after="0"/>
        <w:ind w:firstLine="780"/>
        <w:jc w:val="left"/>
      </w:pPr>
    </w:p>
    <w:p w14:paraId="662B6538">
      <w:pPr>
        <w:pStyle w:val="22"/>
        <w:spacing w:after="0"/>
        <w:ind w:firstLine="780"/>
        <w:jc w:val="left"/>
      </w:pPr>
    </w:p>
    <w:p w14:paraId="50F2D0DC">
      <w:pPr>
        <w:pStyle w:val="22"/>
        <w:spacing w:after="0"/>
        <w:ind w:firstLine="780"/>
        <w:jc w:val="left"/>
      </w:pPr>
    </w:p>
    <w:p w14:paraId="179155B5">
      <w:pPr>
        <w:pStyle w:val="22"/>
        <w:spacing w:after="0"/>
        <w:ind w:firstLine="780"/>
        <w:jc w:val="left"/>
      </w:pPr>
    </w:p>
    <w:p w14:paraId="6EBA2128">
      <w:pPr>
        <w:pStyle w:val="22"/>
        <w:spacing w:after="0"/>
        <w:ind w:firstLine="780"/>
        <w:jc w:val="left"/>
      </w:pPr>
    </w:p>
    <w:p w14:paraId="1AE62F5C">
      <w:pPr>
        <w:pStyle w:val="22"/>
        <w:spacing w:after="0"/>
        <w:ind w:firstLine="780"/>
        <w:jc w:val="left"/>
      </w:pPr>
    </w:p>
    <w:p w14:paraId="734551CD">
      <w:pPr>
        <w:pStyle w:val="22"/>
        <w:spacing w:after="0"/>
        <w:ind w:firstLine="780"/>
        <w:jc w:val="left"/>
      </w:pPr>
    </w:p>
    <w:p w14:paraId="76BA792E">
      <w:pPr>
        <w:pStyle w:val="22"/>
        <w:spacing w:after="0"/>
        <w:jc w:val="left"/>
      </w:pPr>
    </w:p>
    <w:p w14:paraId="1C6C85DF">
      <w:pPr>
        <w:pStyle w:val="22"/>
        <w:spacing w:after="0"/>
        <w:jc w:val="left"/>
      </w:pPr>
    </w:p>
    <w:p w14:paraId="5944862C">
      <w:pPr>
        <w:pStyle w:val="22"/>
        <w:spacing w:after="0"/>
        <w:ind w:firstLine="840" w:firstLineChars="300"/>
        <w:jc w:val="left"/>
      </w:pPr>
      <w:r>
        <w:rPr>
          <w:rFonts w:hint="eastAsia"/>
          <w:lang w:val="en-US" w:eastAsia="zh-CN"/>
        </w:rPr>
        <w:t>招标</w:t>
      </w:r>
      <w:r>
        <w:t>单位：上海金山新城基础设施建设管理有限公司</w:t>
      </w:r>
    </w:p>
    <w:p w14:paraId="6F7AA8EA">
      <w:pPr>
        <w:pStyle w:val="22"/>
        <w:spacing w:after="0"/>
        <w:rPr>
          <w:lang w:val="en-US" w:eastAsia="zh-CN"/>
        </w:rPr>
      </w:pPr>
      <w:r>
        <w:t>招标代理单位：上海</w:t>
      </w:r>
      <w:r>
        <w:rPr>
          <w:rFonts w:hint="eastAsia"/>
          <w:lang w:val="en-US" w:eastAsia="zh-CN"/>
        </w:rPr>
        <w:t>正弘建设工程顾问有限公司</w:t>
      </w:r>
    </w:p>
    <w:p w14:paraId="70BD5E34">
      <w:pPr>
        <w:pStyle w:val="22"/>
        <w:spacing w:after="420"/>
      </w:pPr>
      <w:r>
        <w:t>比选文件发出日期：</w:t>
      </w:r>
      <w:r>
        <w:rPr>
          <w:rFonts w:ascii="Times New Roman" w:hAnsi="Times New Roman" w:eastAsia="Times New Roman" w:cs="Times New Roman"/>
          <w:color w:val="auto"/>
        </w:rPr>
        <w:t>202</w:t>
      </w:r>
      <w:r>
        <w:rPr>
          <w:rFonts w:hint="eastAsia" w:ascii="Times New Roman" w:hAnsi="Times New Roman" w:cs="Times New Roman"/>
          <w:color w:val="auto"/>
          <w:lang w:val="en-US" w:eastAsia="zh-CN"/>
        </w:rPr>
        <w:t>4</w:t>
      </w:r>
      <w:r>
        <w:rPr>
          <w:color w:val="auto"/>
        </w:rPr>
        <w:t>年</w:t>
      </w:r>
      <w:r>
        <w:rPr>
          <w:rFonts w:hint="eastAsia" w:ascii="Times New Roman" w:hAnsi="Times New Roman" w:cs="Times New Roman"/>
          <w:color w:val="auto"/>
          <w:lang w:val="en-US" w:eastAsia="zh-CN"/>
        </w:rPr>
        <w:t>11</w:t>
      </w:r>
      <w:r>
        <w:rPr>
          <w:color w:val="auto"/>
        </w:rPr>
        <w:t>月</w:t>
      </w:r>
      <w:r>
        <w:rPr>
          <w:rFonts w:hint="eastAsia" w:ascii="Times New Roman" w:hAnsi="Times New Roman" w:cs="Times New Roman"/>
          <w:color w:val="auto"/>
          <w:lang w:val="en-US" w:eastAsia="zh-CN"/>
        </w:rPr>
        <w:t>1</w:t>
      </w:r>
      <w:r>
        <w:rPr>
          <w:color w:val="auto"/>
        </w:rPr>
        <w:t>日</w:t>
      </w:r>
    </w:p>
    <w:p w14:paraId="71309E70">
      <w:pPr>
        <w:pStyle w:val="26"/>
        <w:keepNext/>
        <w:keepLines/>
        <w:spacing w:after="380"/>
        <w:rPr>
          <w:b/>
          <w:bCs/>
          <w:sz w:val="22"/>
          <w:szCs w:val="22"/>
        </w:rPr>
      </w:pPr>
      <w:r>
        <w:rPr>
          <w:rFonts w:hint="eastAsia"/>
          <w:b/>
          <w:bCs/>
          <w:sz w:val="22"/>
          <w:szCs w:val="22"/>
        </w:rPr>
        <w:t>比选文件说明</w:t>
      </w:r>
    </w:p>
    <w:p w14:paraId="2628C764">
      <w:pPr>
        <w:widowControl/>
        <w:snapToGrid w:val="0"/>
        <w:spacing w:line="360" w:lineRule="auto"/>
        <w:ind w:firstLine="404" w:firstLineChars="202"/>
        <w:contextualSpacing/>
        <w:rPr>
          <w:rFonts w:cs="宋体"/>
          <w:sz w:val="20"/>
          <w:szCs w:val="20"/>
          <w:lang w:eastAsia="zh-CN" w:bidi="zh-TW"/>
        </w:rPr>
      </w:pPr>
      <w:r>
        <w:rPr>
          <w:rFonts w:hint="eastAsia" w:ascii="宋体" w:hAnsi="宋体" w:eastAsia="宋体" w:cs="宋体"/>
          <w:sz w:val="20"/>
          <w:szCs w:val="20"/>
          <w:lang w:val="zh-TW" w:eastAsia="zh-TW" w:bidi="zh-TW"/>
        </w:rPr>
        <w:t>根据《中华人民共和国招标投标法》、《中华人民共和国招标投标法实施条例》及有关法律法规和规章规定，</w:t>
      </w:r>
      <w:r>
        <w:rPr>
          <w:rFonts w:hint="eastAsia" w:ascii="宋体" w:hAnsi="宋体" w:eastAsia="宋体" w:cs="宋体"/>
          <w:sz w:val="20"/>
          <w:szCs w:val="20"/>
          <w:lang w:val="zh-TW" w:eastAsia="zh-CN" w:bidi="zh-TW"/>
        </w:rPr>
        <w:t>上海正弘建设工程顾问有限公司</w:t>
      </w:r>
      <w:r>
        <w:rPr>
          <w:rFonts w:hint="eastAsia" w:ascii="宋体" w:hAnsi="宋体" w:eastAsia="宋体" w:cs="宋体"/>
          <w:sz w:val="20"/>
          <w:szCs w:val="20"/>
          <w:lang w:val="zh-TW" w:eastAsia="zh-TW" w:bidi="zh-TW"/>
        </w:rPr>
        <w:t>受招标人上海金山新城基础设施建设管理有限公司委托，对</w:t>
      </w:r>
      <w:r>
        <w:rPr>
          <w:rFonts w:hint="eastAsia" w:ascii="宋体" w:hAnsi="宋体" w:eastAsia="宋体" w:cs="宋体"/>
          <w:sz w:val="20"/>
          <w:szCs w:val="20"/>
          <w:lang w:eastAsia="zh-CN" w:bidi="zh-TW"/>
        </w:rPr>
        <w:t>M地块临时围墙（甲供主材）项目</w:t>
      </w:r>
      <w:r>
        <w:rPr>
          <w:rFonts w:hint="eastAsia" w:ascii="宋体" w:hAnsi="宋体" w:eastAsia="宋体" w:cs="宋体"/>
          <w:sz w:val="20"/>
          <w:szCs w:val="20"/>
          <w:lang w:val="zh-TW" w:eastAsia="zh-TW" w:bidi="zh-TW"/>
        </w:rPr>
        <w:t>进行</w:t>
      </w:r>
      <w:r>
        <w:rPr>
          <w:rFonts w:hint="eastAsia" w:ascii="宋体" w:hAnsi="宋体" w:eastAsia="宋体" w:cs="宋体"/>
          <w:sz w:val="20"/>
          <w:szCs w:val="20"/>
          <w:lang w:val="zh-TW" w:eastAsia="zh-CN" w:bidi="zh-TW"/>
        </w:rPr>
        <w:t>比选</w:t>
      </w:r>
      <w:r>
        <w:rPr>
          <w:rFonts w:hint="eastAsia" w:ascii="宋体" w:hAnsi="宋体" w:eastAsia="宋体" w:cs="宋体"/>
          <w:sz w:val="20"/>
          <w:szCs w:val="20"/>
          <w:lang w:val="zh-TW" w:eastAsia="zh-TW" w:bidi="zh-TW"/>
        </w:rPr>
        <w:t>。</w:t>
      </w:r>
      <w:bookmarkStart w:id="0" w:name="bookmark6"/>
    </w:p>
    <w:p w14:paraId="3EA2C6DA">
      <w:pPr>
        <w:pStyle w:val="28"/>
        <w:tabs>
          <w:tab w:val="left" w:pos="474"/>
        </w:tabs>
        <w:spacing w:after="380"/>
        <w:ind w:firstLine="200" w:firstLineChars="100"/>
      </w:pPr>
      <w:r>
        <w:rPr>
          <w:rFonts w:hint="eastAsia"/>
          <w:lang w:val="en-US" w:eastAsia="zh-CN"/>
        </w:rPr>
        <w:t xml:space="preserve">一 </w:t>
      </w:r>
      <w:r>
        <w:rPr>
          <w:rFonts w:hint="eastAsia"/>
        </w:rPr>
        <w:t>合格的供应商必须具备以下条件</w:t>
      </w:r>
    </w:p>
    <w:p w14:paraId="7D7EDC1E">
      <w:pPr>
        <w:pStyle w:val="4"/>
        <w:snapToGrid w:val="0"/>
        <w:spacing w:line="360" w:lineRule="auto"/>
        <w:ind w:left="480"/>
        <w:contextualSpacing/>
        <w:rPr>
          <w:rFonts w:ascii="宋体" w:hAnsi="宋体" w:cs="宋体"/>
          <w:sz w:val="20"/>
          <w:szCs w:val="20"/>
          <w:lang w:val="zh-TW" w:eastAsia="zh-TW" w:bidi="zh-TW"/>
        </w:rPr>
      </w:pPr>
      <w:r>
        <w:rPr>
          <w:rFonts w:hint="eastAsia" w:ascii="宋体" w:hAnsi="宋体" w:cs="宋体"/>
          <w:sz w:val="20"/>
          <w:szCs w:val="20"/>
          <w:lang w:val="zh-TW" w:eastAsia="zh-TW" w:bidi="zh-TW"/>
        </w:rPr>
        <w:t>1、资格要求：</w:t>
      </w:r>
    </w:p>
    <w:p w14:paraId="094DFDEC">
      <w:pPr>
        <w:spacing w:line="360" w:lineRule="auto"/>
        <w:ind w:left="424"/>
        <w:rPr>
          <w:rFonts w:ascii="宋体" w:hAnsi="宋体" w:eastAsia="宋体" w:cs="宋体"/>
          <w:sz w:val="20"/>
          <w:szCs w:val="20"/>
          <w:lang w:val="zh-TW" w:eastAsia="zh-TW" w:bidi="zh-TW"/>
        </w:rPr>
      </w:pPr>
      <w:r>
        <w:rPr>
          <w:rFonts w:hint="eastAsia" w:ascii="宋体" w:hAnsi="宋体" w:eastAsia="宋体" w:cs="宋体"/>
          <w:sz w:val="20"/>
          <w:szCs w:val="20"/>
          <w:lang w:val="zh-TW" w:eastAsia="zh-TW" w:bidi="zh-TW"/>
        </w:rPr>
        <w:t>（1）具有《中华人民共和国企业法人营业执照》，具有独立企业法人资格的单位；</w:t>
      </w:r>
    </w:p>
    <w:p w14:paraId="78599F88">
      <w:pPr>
        <w:pStyle w:val="28"/>
        <w:tabs>
          <w:tab w:val="left" w:pos="474"/>
        </w:tabs>
        <w:spacing w:after="380"/>
        <w:ind w:firstLineChars="200"/>
        <w:rPr>
          <w:color w:val="0000FF"/>
        </w:rPr>
      </w:pPr>
      <w:r>
        <w:rPr>
          <w:rFonts w:hint="eastAsia"/>
          <w:lang w:eastAsia="zh-CN"/>
        </w:rPr>
        <w:t>（</w:t>
      </w:r>
      <w:r>
        <w:rPr>
          <w:rFonts w:hint="eastAsia"/>
          <w:lang w:val="en-US" w:eastAsia="zh-CN"/>
        </w:rPr>
        <w:t>2</w:t>
      </w:r>
      <w:r>
        <w:rPr>
          <w:rFonts w:hint="eastAsia"/>
          <w:lang w:eastAsia="zh-CN"/>
        </w:rPr>
        <w:t>）</w:t>
      </w:r>
      <w:r>
        <w:rPr>
          <w:rFonts w:hint="eastAsia"/>
        </w:rPr>
        <w:t>具有履行合同所必需的设备和专业技术能力</w:t>
      </w:r>
    </w:p>
    <w:bookmarkEnd w:id="0"/>
    <w:p w14:paraId="4EF87FE3">
      <w:pPr>
        <w:pStyle w:val="28"/>
        <w:tabs>
          <w:tab w:val="left" w:pos="474"/>
        </w:tabs>
        <w:spacing w:after="380"/>
        <w:ind w:firstLine="0"/>
      </w:pPr>
      <w:r>
        <w:rPr>
          <w:rFonts w:hint="eastAsia"/>
          <w:lang w:val="en-US" w:eastAsia="zh-CN"/>
        </w:rPr>
        <w:t>二</w:t>
      </w:r>
      <w:r>
        <w:t>、</w:t>
      </w:r>
      <w:r>
        <w:tab/>
      </w:r>
      <w:r>
        <w:t>项目概况</w:t>
      </w:r>
    </w:p>
    <w:p w14:paraId="57D44F87">
      <w:pPr>
        <w:pStyle w:val="28"/>
        <w:tabs>
          <w:tab w:val="left" w:pos="771"/>
        </w:tabs>
        <w:spacing w:after="380"/>
        <w:ind w:firstLine="420"/>
        <w:rPr>
          <w:lang w:val="en-US" w:eastAsia="zh-CN"/>
        </w:rPr>
      </w:pPr>
      <w:bookmarkStart w:id="1" w:name="bookmark8"/>
      <w:r>
        <w:rPr>
          <w:rFonts w:ascii="Times New Roman" w:hAnsi="Times New Roman" w:eastAsia="Times New Roman" w:cs="Times New Roman"/>
        </w:rPr>
        <w:t>1</w:t>
      </w:r>
      <w:r>
        <w:t>、</w:t>
      </w:r>
      <w:r>
        <w:tab/>
      </w:r>
      <w:r>
        <w:t>项目名称：</w:t>
      </w:r>
      <w:r>
        <w:rPr>
          <w:rFonts w:hint="eastAsia"/>
          <w:lang w:val="en-US" w:eastAsia="zh-CN"/>
        </w:rPr>
        <w:t xml:space="preserve">M地块临时围墙（甲供主材）项目 </w:t>
      </w:r>
    </w:p>
    <w:p w14:paraId="33BD7AB2">
      <w:pPr>
        <w:pStyle w:val="28"/>
        <w:tabs>
          <w:tab w:val="left" w:pos="793"/>
        </w:tabs>
        <w:spacing w:after="380"/>
        <w:ind w:firstLine="420"/>
      </w:pPr>
      <w:r>
        <w:rPr>
          <w:rFonts w:ascii="Times New Roman" w:hAnsi="Times New Roman" w:eastAsia="Times New Roman" w:cs="Times New Roman"/>
        </w:rPr>
        <w:t>2</w:t>
      </w:r>
      <w:r>
        <w:t>、</w:t>
      </w:r>
      <w:r>
        <w:tab/>
      </w:r>
      <w:r>
        <w:t>项目主要内容、数量及简要规格描述详见需求明细</w:t>
      </w:r>
    </w:p>
    <w:p w14:paraId="554EBF60">
      <w:pPr>
        <w:pStyle w:val="28"/>
        <w:tabs>
          <w:tab w:val="left" w:pos="793"/>
        </w:tabs>
        <w:spacing w:after="380"/>
        <w:ind w:firstLine="420"/>
      </w:pPr>
      <w:r>
        <w:rPr>
          <w:rFonts w:ascii="Times New Roman" w:hAnsi="Times New Roman" w:eastAsia="Times New Roman" w:cs="Times New Roman"/>
        </w:rPr>
        <w:t>3</w:t>
      </w:r>
      <w:r>
        <w:t>、</w:t>
      </w:r>
      <w:r>
        <w:tab/>
      </w:r>
      <w:r>
        <w:t>各单位报价请按照报价单格式提交</w:t>
      </w:r>
      <w:r>
        <w:rPr>
          <w:rFonts w:hint="eastAsia"/>
          <w:lang w:val="en-US" w:eastAsia="zh-CN"/>
        </w:rPr>
        <w:t>附工程量清单</w:t>
      </w:r>
    </w:p>
    <w:p w14:paraId="7E071D99">
      <w:pPr>
        <w:pStyle w:val="28"/>
        <w:tabs>
          <w:tab w:val="left" w:pos="793"/>
        </w:tabs>
        <w:spacing w:after="380"/>
        <w:ind w:firstLine="420"/>
        <w:rPr>
          <w:lang w:val="en-US" w:eastAsia="zh-CN"/>
        </w:rPr>
      </w:pPr>
      <w:r>
        <w:rPr>
          <w:rFonts w:ascii="Times New Roman" w:hAnsi="Times New Roman" w:eastAsia="Times New Roman" w:cs="Times New Roman"/>
        </w:rPr>
        <w:t>4</w:t>
      </w:r>
      <w:r>
        <w:t>、</w:t>
      </w:r>
      <w:r>
        <w:tab/>
      </w:r>
      <w:r>
        <w:t>交付日期：</w:t>
      </w:r>
      <w:r>
        <w:rPr>
          <w:rFonts w:hint="eastAsia"/>
          <w:lang w:val="en-US" w:eastAsia="zh-CN"/>
        </w:rPr>
        <w:t>30日历天</w:t>
      </w:r>
    </w:p>
    <w:p w14:paraId="53F1BFA0">
      <w:pPr>
        <w:pStyle w:val="28"/>
        <w:tabs>
          <w:tab w:val="left" w:pos="793"/>
        </w:tabs>
        <w:spacing w:after="380"/>
        <w:ind w:firstLine="420"/>
        <w:rPr>
          <w:lang w:val="en-US" w:eastAsia="zh-CN"/>
        </w:rPr>
      </w:pPr>
      <w:r>
        <w:rPr>
          <w:rFonts w:hint="eastAsia"/>
          <w:lang w:val="en-US" w:eastAsia="zh-CN"/>
        </w:rPr>
        <w:t>5、本项目控制价：</w:t>
      </w:r>
      <w:r>
        <w:rPr>
          <w:rFonts w:hint="eastAsia"/>
          <w:color w:val="0000FF"/>
          <w:lang w:val="en-US" w:eastAsia="zh-CN"/>
        </w:rPr>
        <w:t>420169元</w:t>
      </w:r>
      <w:bookmarkEnd w:id="1"/>
    </w:p>
    <w:p w14:paraId="0C6593DC">
      <w:pPr>
        <w:pStyle w:val="28"/>
        <w:tabs>
          <w:tab w:val="left" w:pos="474"/>
        </w:tabs>
        <w:spacing w:after="380"/>
        <w:ind w:firstLine="0"/>
      </w:pPr>
      <w:r>
        <w:rPr>
          <w:rFonts w:hint="eastAsia"/>
          <w:lang w:val="en-US" w:eastAsia="zh-CN"/>
        </w:rPr>
        <w:t>三</w:t>
      </w:r>
      <w:r>
        <w:t>、</w:t>
      </w:r>
      <w:r>
        <w:tab/>
      </w:r>
      <w:r>
        <w:t>比选文件发放</w:t>
      </w:r>
    </w:p>
    <w:p w14:paraId="3DCF15E7">
      <w:pPr>
        <w:pStyle w:val="28"/>
        <w:tabs>
          <w:tab w:val="left" w:pos="474"/>
        </w:tabs>
        <w:spacing w:after="380"/>
        <w:ind w:firstLine="200" w:firstLineChars="100"/>
        <w:rPr>
          <w:lang w:eastAsia="zh-CN"/>
        </w:rPr>
      </w:pPr>
      <w:r>
        <w:rPr>
          <w:rFonts w:hint="eastAsia"/>
        </w:rPr>
        <w:t>本工程项目采用</w:t>
      </w:r>
      <w:r>
        <w:rPr>
          <w:rFonts w:hint="eastAsia"/>
          <w:color w:val="0000FF"/>
          <w:lang w:eastAsia="zh-CN"/>
        </w:rPr>
        <w:t>库内</w:t>
      </w:r>
      <w:r>
        <w:rPr>
          <w:rFonts w:hint="eastAsia"/>
          <w:lang w:eastAsia="zh-CN"/>
        </w:rPr>
        <w:t>比选</w:t>
      </w:r>
      <w:r>
        <w:rPr>
          <w:rFonts w:hint="eastAsia"/>
        </w:rPr>
        <w:t>方式进行</w:t>
      </w:r>
      <w:r>
        <w:rPr>
          <w:rFonts w:hint="eastAsia"/>
          <w:lang w:eastAsia="zh-CN"/>
        </w:rPr>
        <w:t>比选</w:t>
      </w:r>
      <w:r>
        <w:rPr>
          <w:rFonts w:hint="eastAsia"/>
        </w:rPr>
        <w:t>。</w:t>
      </w:r>
    </w:p>
    <w:p w14:paraId="5DA27237">
      <w:pPr>
        <w:widowControl/>
        <w:snapToGrid w:val="0"/>
        <w:spacing w:line="360" w:lineRule="auto"/>
        <w:ind w:firstLine="500" w:firstLineChars="250"/>
        <w:contextualSpacing/>
        <w:rPr>
          <w:rFonts w:eastAsia="宋体"/>
          <w:lang w:eastAsia="zh-TW"/>
        </w:rPr>
      </w:pPr>
      <w:r>
        <w:rPr>
          <w:rFonts w:hint="eastAsia" w:ascii="宋体" w:hAnsi="宋体" w:eastAsia="宋体" w:cs="宋体"/>
          <w:sz w:val="20"/>
          <w:szCs w:val="20"/>
          <w:lang w:val="zh-TW" w:eastAsia="zh-TW" w:bidi="zh-TW"/>
        </w:rPr>
        <w:t>比选信息在</w:t>
      </w:r>
      <w:r>
        <w:fldChar w:fldCharType="begin"/>
      </w:r>
      <w:r>
        <w:instrText xml:space="preserve"> HYPERLINK "http://www.jcgs01.com/" </w:instrText>
      </w:r>
      <w:r>
        <w:fldChar w:fldCharType="separate"/>
      </w:r>
      <w:r>
        <w:rPr>
          <w:rStyle w:val="16"/>
          <w:rFonts w:ascii="宋体" w:hAnsi="宋体" w:eastAsia="宋体" w:cs="宋体"/>
          <w:sz w:val="20"/>
          <w:szCs w:val="20"/>
          <w:lang w:val="zh-TW" w:eastAsia="zh-TW" w:bidi="zh-TW"/>
        </w:rPr>
        <w:t>http://www.jcgs01.com/</w:t>
      </w:r>
      <w:r>
        <w:rPr>
          <w:rStyle w:val="16"/>
          <w:rFonts w:ascii="宋体" w:hAnsi="宋体" w:eastAsia="宋体" w:cs="宋体"/>
          <w:sz w:val="20"/>
          <w:szCs w:val="20"/>
          <w:lang w:val="zh-TW" w:eastAsia="zh-TW" w:bidi="zh-TW"/>
        </w:rPr>
        <w:fldChar w:fldCharType="end"/>
      </w:r>
      <w:r>
        <w:rPr>
          <w:rFonts w:hint="eastAsia" w:ascii="宋体" w:hAnsi="宋体" w:eastAsia="宋体" w:cs="宋体"/>
          <w:sz w:val="20"/>
          <w:szCs w:val="20"/>
          <w:lang w:val="zh-TW" w:eastAsia="zh-TW" w:bidi="zh-TW"/>
        </w:rPr>
        <w:t>公布，有意向的库内单位自</w:t>
      </w:r>
      <w:r>
        <w:rPr>
          <w:rFonts w:hint="eastAsia" w:ascii="宋体" w:hAnsi="宋体" w:eastAsia="宋体" w:cs="宋体"/>
          <w:color w:val="0000FF"/>
          <w:sz w:val="20"/>
          <w:szCs w:val="20"/>
          <w:lang w:val="zh-TW" w:eastAsia="zh-TW" w:bidi="zh-TW"/>
        </w:rPr>
        <w:t>202</w:t>
      </w:r>
      <w:r>
        <w:rPr>
          <w:rFonts w:hint="eastAsia" w:ascii="宋体" w:hAnsi="宋体" w:eastAsia="宋体" w:cs="宋体"/>
          <w:color w:val="0000FF"/>
          <w:sz w:val="20"/>
          <w:szCs w:val="20"/>
          <w:lang w:eastAsia="zh-TW" w:bidi="zh-TW"/>
        </w:rPr>
        <w:t>4</w:t>
      </w:r>
      <w:r>
        <w:rPr>
          <w:rFonts w:hint="eastAsia" w:ascii="宋体" w:hAnsi="宋体" w:eastAsia="宋体" w:cs="宋体"/>
          <w:color w:val="0000FF"/>
          <w:sz w:val="20"/>
          <w:szCs w:val="20"/>
          <w:lang w:val="zh-TW" w:eastAsia="zh-TW" w:bidi="zh-TW"/>
        </w:rPr>
        <w:t>年</w:t>
      </w:r>
      <w:r>
        <w:rPr>
          <w:rFonts w:hint="eastAsia" w:ascii="宋体" w:hAnsi="宋体" w:eastAsia="宋体" w:cs="宋体"/>
          <w:color w:val="0000FF"/>
          <w:sz w:val="20"/>
          <w:szCs w:val="20"/>
          <w:lang w:eastAsia="zh-TW" w:bidi="zh-TW"/>
        </w:rPr>
        <w:t>11</w:t>
      </w:r>
      <w:r>
        <w:rPr>
          <w:rFonts w:hint="eastAsia" w:ascii="宋体" w:hAnsi="宋体" w:eastAsia="宋体" w:cs="宋体"/>
          <w:color w:val="0000FF"/>
          <w:sz w:val="20"/>
          <w:szCs w:val="20"/>
          <w:lang w:val="zh-TW" w:eastAsia="zh-TW" w:bidi="zh-TW"/>
        </w:rPr>
        <w:t>月</w:t>
      </w:r>
      <w:r>
        <w:rPr>
          <w:rFonts w:hint="eastAsia" w:ascii="宋体" w:hAnsi="宋体" w:eastAsia="宋体" w:cs="宋体"/>
          <w:color w:val="0000FF"/>
          <w:sz w:val="20"/>
          <w:szCs w:val="20"/>
          <w:lang w:eastAsia="zh-TW" w:bidi="zh-TW"/>
        </w:rPr>
        <w:t>1</w:t>
      </w:r>
      <w:r>
        <w:rPr>
          <w:rFonts w:hint="eastAsia" w:ascii="宋体" w:hAnsi="宋体" w:eastAsia="宋体" w:cs="宋体"/>
          <w:color w:val="0000FF"/>
          <w:sz w:val="20"/>
          <w:szCs w:val="20"/>
          <w:lang w:val="zh-TW" w:eastAsia="zh-TW" w:bidi="zh-TW"/>
        </w:rPr>
        <w:t>日~202</w:t>
      </w:r>
      <w:r>
        <w:rPr>
          <w:rFonts w:hint="eastAsia" w:ascii="宋体" w:hAnsi="宋体" w:eastAsia="宋体" w:cs="宋体"/>
          <w:color w:val="0000FF"/>
          <w:sz w:val="20"/>
          <w:szCs w:val="20"/>
          <w:lang w:eastAsia="zh-TW" w:bidi="zh-TW"/>
        </w:rPr>
        <w:t>4</w:t>
      </w:r>
      <w:r>
        <w:rPr>
          <w:rFonts w:hint="eastAsia" w:ascii="宋体" w:hAnsi="宋体" w:eastAsia="宋体" w:cs="宋体"/>
          <w:color w:val="0000FF"/>
          <w:sz w:val="20"/>
          <w:szCs w:val="20"/>
          <w:lang w:val="zh-TW" w:eastAsia="zh-TW" w:bidi="zh-TW"/>
        </w:rPr>
        <w:t>年</w:t>
      </w:r>
      <w:r>
        <w:rPr>
          <w:rFonts w:hint="eastAsia" w:ascii="宋体" w:hAnsi="宋体" w:eastAsia="宋体" w:cs="宋体"/>
          <w:color w:val="0000FF"/>
          <w:sz w:val="20"/>
          <w:szCs w:val="20"/>
          <w:lang w:eastAsia="zh-TW" w:bidi="zh-TW"/>
        </w:rPr>
        <w:t>11</w:t>
      </w:r>
      <w:r>
        <w:rPr>
          <w:rFonts w:hint="eastAsia" w:ascii="宋体" w:hAnsi="宋体" w:eastAsia="宋体" w:cs="宋体"/>
          <w:color w:val="0000FF"/>
          <w:sz w:val="20"/>
          <w:szCs w:val="20"/>
          <w:lang w:val="zh-TW" w:eastAsia="zh-TW" w:bidi="zh-TW"/>
        </w:rPr>
        <w:t>月</w:t>
      </w:r>
      <w:r>
        <w:rPr>
          <w:rFonts w:hint="eastAsia" w:ascii="宋体" w:hAnsi="宋体" w:eastAsia="宋体" w:cs="宋体"/>
          <w:color w:val="0000FF"/>
          <w:sz w:val="20"/>
          <w:szCs w:val="20"/>
          <w:lang w:eastAsia="zh-TW" w:bidi="zh-TW"/>
        </w:rPr>
        <w:t>3</w:t>
      </w:r>
      <w:r>
        <w:rPr>
          <w:rFonts w:hint="eastAsia" w:ascii="宋体" w:hAnsi="宋体" w:eastAsia="宋体" w:cs="宋体"/>
          <w:color w:val="0000FF"/>
          <w:sz w:val="20"/>
          <w:szCs w:val="20"/>
          <w:lang w:val="zh-TW" w:eastAsia="zh-TW" w:bidi="zh-TW"/>
        </w:rPr>
        <w:t>日</w:t>
      </w:r>
      <w:r>
        <w:rPr>
          <w:rFonts w:hint="eastAsia" w:ascii="宋体" w:hAnsi="宋体" w:eastAsia="宋体" w:cs="宋体"/>
          <w:sz w:val="20"/>
          <w:szCs w:val="20"/>
          <w:lang w:val="zh-TW" w:eastAsia="zh-TW" w:bidi="zh-TW"/>
        </w:rPr>
        <w:t>下午四点携带如下资料：1、法人证明书、法定代表人授权书；2、被授权人身份证；3、营业执照（副本）；以上均为复印件加盖公章</w:t>
      </w:r>
      <w:r>
        <w:rPr>
          <w:rFonts w:hint="eastAsia" w:ascii="宋体" w:hAnsi="宋体" w:eastAsia="宋体" w:cs="宋体"/>
          <w:sz w:val="20"/>
          <w:szCs w:val="20"/>
          <w:lang w:eastAsia="zh-TW" w:bidi="zh-TW"/>
        </w:rPr>
        <w:t>；</w:t>
      </w:r>
      <w:r>
        <w:rPr>
          <w:rFonts w:hint="eastAsia" w:ascii="宋体" w:hAnsi="宋体" w:eastAsia="宋体" w:cs="宋体"/>
          <w:sz w:val="20"/>
          <w:szCs w:val="20"/>
          <w:lang w:val="zh-TW" w:eastAsia="zh-TW" w:bidi="zh-TW"/>
        </w:rPr>
        <w:t>提交报名资料地址：上海市金山区蒙山北路333弄49号三楼。</w:t>
      </w:r>
    </w:p>
    <w:p w14:paraId="39DE730A">
      <w:pPr>
        <w:pStyle w:val="28"/>
        <w:tabs>
          <w:tab w:val="left" w:pos="474"/>
        </w:tabs>
        <w:spacing w:after="220"/>
        <w:ind w:firstLine="0"/>
      </w:pPr>
      <w:r>
        <w:rPr>
          <w:rFonts w:hint="eastAsia"/>
          <w:lang w:val="en-US" w:eastAsia="zh-CN"/>
        </w:rPr>
        <w:t>四</w:t>
      </w:r>
      <w:r>
        <w:t>、</w:t>
      </w:r>
      <w:r>
        <w:tab/>
      </w:r>
      <w:r>
        <w:t>比选截止时间及地点</w:t>
      </w:r>
    </w:p>
    <w:p w14:paraId="00E46AA6">
      <w:pPr>
        <w:pStyle w:val="28"/>
        <w:numPr>
          <w:ilvl w:val="0"/>
          <w:numId w:val="1"/>
        </w:numPr>
        <w:tabs>
          <w:tab w:val="left" w:pos="735"/>
        </w:tabs>
        <w:spacing w:after="60"/>
        <w:ind w:firstLine="420"/>
      </w:pPr>
      <w:bookmarkStart w:id="2" w:name="bookmark13"/>
      <w:bookmarkEnd w:id="2"/>
      <w:r>
        <w:rPr>
          <w:rFonts w:hint="eastAsia"/>
          <w:lang w:eastAsia="zh-CN"/>
        </w:rPr>
        <w:t>比选</w:t>
      </w:r>
      <w:r>
        <w:t>截止时间：</w:t>
      </w:r>
      <w:r>
        <w:rPr>
          <w:rFonts w:ascii="Times New Roman" w:hAnsi="Times New Roman" w:eastAsia="Times New Roman" w:cs="Times New Roman"/>
          <w:color w:val="0000FF"/>
        </w:rPr>
        <w:t>202</w:t>
      </w:r>
      <w:r>
        <w:rPr>
          <w:rFonts w:hint="eastAsia" w:ascii="Times New Roman" w:hAnsi="Times New Roman" w:cs="Times New Roman"/>
          <w:color w:val="0000FF"/>
          <w:lang w:val="en-US" w:eastAsia="zh-CN"/>
        </w:rPr>
        <w:t>4</w:t>
      </w:r>
      <w:r>
        <w:rPr>
          <w:color w:val="0000FF"/>
        </w:rPr>
        <w:t>年</w:t>
      </w:r>
      <w:r>
        <w:rPr>
          <w:rFonts w:hint="eastAsia" w:ascii="Times New Roman" w:hAnsi="Times New Roman" w:cs="Times New Roman"/>
          <w:color w:val="0000FF"/>
          <w:lang w:val="en-US" w:eastAsia="zh-CN"/>
        </w:rPr>
        <w:t>11月5</w:t>
      </w:r>
      <w:r>
        <w:rPr>
          <w:color w:val="0000FF"/>
        </w:rPr>
        <w:t>日</w:t>
      </w:r>
      <w:r>
        <w:t>上午</w:t>
      </w:r>
      <w:r>
        <w:rPr>
          <w:rFonts w:ascii="Times New Roman" w:hAnsi="Times New Roman" w:eastAsia="Times New Roman" w:cs="Times New Roman"/>
        </w:rPr>
        <w:t>09</w:t>
      </w:r>
      <w:r>
        <w:t>时</w:t>
      </w:r>
      <w:r>
        <w:rPr>
          <w:rFonts w:ascii="Times New Roman" w:hAnsi="Times New Roman" w:eastAsia="Times New Roman" w:cs="Times New Roman"/>
        </w:rPr>
        <w:t>30</w:t>
      </w:r>
      <w:r>
        <w:t>分，迟到或不符合规定的</w:t>
      </w:r>
      <w:r>
        <w:rPr>
          <w:rFonts w:hint="eastAsia"/>
          <w:lang w:eastAsia="zh-CN"/>
        </w:rPr>
        <w:t>比选</w:t>
      </w:r>
      <w:r>
        <w:t>恕不接受;</w:t>
      </w:r>
    </w:p>
    <w:p w14:paraId="04B1F039">
      <w:pPr>
        <w:pStyle w:val="28"/>
        <w:numPr>
          <w:ilvl w:val="0"/>
          <w:numId w:val="1"/>
        </w:numPr>
        <w:tabs>
          <w:tab w:val="left" w:pos="757"/>
        </w:tabs>
        <w:spacing w:after="220"/>
        <w:ind w:firstLine="420"/>
      </w:pPr>
      <w:bookmarkStart w:id="3" w:name="bookmark14"/>
      <w:bookmarkEnd w:id="3"/>
      <w:r>
        <w:rPr>
          <w:rFonts w:hint="eastAsia"/>
          <w:lang w:eastAsia="zh-CN"/>
        </w:rPr>
        <w:t>比选</w:t>
      </w:r>
      <w:r>
        <w:t>地点：上海市金山区</w:t>
      </w:r>
      <w:r>
        <w:rPr>
          <w:rFonts w:hint="eastAsia"/>
          <w:lang w:val="en-US" w:eastAsia="zh-CN"/>
        </w:rPr>
        <w:t>蒙山北路333弄55号301室</w:t>
      </w:r>
    </w:p>
    <w:p w14:paraId="2ADA0E7C">
      <w:pPr>
        <w:pStyle w:val="28"/>
        <w:tabs>
          <w:tab w:val="left" w:pos="474"/>
        </w:tabs>
        <w:spacing w:after="220"/>
        <w:ind w:firstLine="0"/>
      </w:pPr>
      <w:r>
        <w:rPr>
          <w:rFonts w:hint="eastAsia"/>
          <w:lang w:val="en-US" w:eastAsia="zh-CN"/>
        </w:rPr>
        <w:t>五</w:t>
      </w:r>
      <w:r>
        <w:t>、</w:t>
      </w:r>
      <w:r>
        <w:tab/>
      </w:r>
      <w:r>
        <w:t>比选所需携带资料</w:t>
      </w:r>
    </w:p>
    <w:p w14:paraId="4B034349">
      <w:pPr>
        <w:pStyle w:val="28"/>
        <w:spacing w:after="220"/>
        <w:ind w:left="420" w:firstLine="0"/>
      </w:pPr>
      <w:bookmarkStart w:id="4" w:name="bookmark16"/>
      <w:bookmarkEnd w:id="4"/>
      <w:r>
        <w:rPr>
          <w:rFonts w:hint="eastAsia"/>
          <w:lang w:val="en-US" w:eastAsia="zh-CN"/>
        </w:rPr>
        <w:t>1.</w:t>
      </w:r>
      <w:r>
        <w:t>报价单（需加盖报价单位公章）；</w:t>
      </w:r>
    </w:p>
    <w:p w14:paraId="686673F2">
      <w:pPr>
        <w:pStyle w:val="28"/>
        <w:spacing w:after="220"/>
        <w:ind w:left="420" w:firstLine="0"/>
        <w:rPr>
          <w:lang w:val="en-US" w:eastAsia="zh-CN"/>
        </w:rPr>
      </w:pPr>
      <w:r>
        <w:rPr>
          <w:rFonts w:hint="eastAsia"/>
          <w:lang w:val="en-US" w:eastAsia="zh-CN"/>
        </w:rPr>
        <w:t>2.授权委托书及身份证（复印件）</w:t>
      </w:r>
    </w:p>
    <w:p w14:paraId="2813A0E0">
      <w:pPr>
        <w:pStyle w:val="28"/>
        <w:spacing w:after="220"/>
        <w:ind w:left="420" w:firstLine="0"/>
        <w:rPr>
          <w:lang w:val="en-US" w:eastAsia="zh-CN"/>
        </w:rPr>
      </w:pPr>
      <w:r>
        <w:rPr>
          <w:rFonts w:hint="eastAsia"/>
          <w:lang w:val="en-US" w:eastAsia="zh-CN"/>
        </w:rPr>
        <w:t>3.营业执照 （加盖公章）</w:t>
      </w:r>
    </w:p>
    <w:p w14:paraId="6221EB77">
      <w:pPr>
        <w:pStyle w:val="28"/>
        <w:tabs>
          <w:tab w:val="left" w:pos="474"/>
        </w:tabs>
        <w:spacing w:after="220"/>
        <w:ind w:firstLine="0"/>
      </w:pPr>
      <w:r>
        <w:rPr>
          <w:rFonts w:hint="eastAsia"/>
          <w:lang w:val="en-US" w:eastAsia="zh-CN"/>
        </w:rPr>
        <w:t>六</w:t>
      </w:r>
      <w:r>
        <w:t>、</w:t>
      </w:r>
      <w:r>
        <w:tab/>
      </w:r>
      <w:r>
        <w:t>联系方式</w:t>
      </w:r>
    </w:p>
    <w:p w14:paraId="475E7258">
      <w:pPr>
        <w:pStyle w:val="28"/>
        <w:spacing w:after="380"/>
        <w:ind w:firstLine="0"/>
      </w:pPr>
      <w:r>
        <w:t>采购单位：上海金山新城基础设施建设管理有限公司</w:t>
      </w:r>
    </w:p>
    <w:p w14:paraId="2575C261">
      <w:pPr>
        <w:pStyle w:val="28"/>
        <w:spacing w:after="380"/>
        <w:ind w:firstLine="0"/>
      </w:pPr>
      <w:r>
        <w:t>地址：上海市金山区浩源路</w:t>
      </w:r>
      <w:r>
        <w:rPr>
          <w:rFonts w:ascii="Times New Roman" w:hAnsi="Times New Roman" w:eastAsia="Times New Roman" w:cs="Times New Roman"/>
        </w:rPr>
        <w:t>289</w:t>
      </w:r>
      <w:r>
        <w:t>号</w:t>
      </w:r>
    </w:p>
    <w:p w14:paraId="23D544CF">
      <w:pPr>
        <w:pStyle w:val="30"/>
        <w:tabs>
          <w:tab w:val="left" w:pos="3794"/>
        </w:tabs>
        <w:ind w:firstLine="0"/>
      </w:pPr>
      <w:r>
        <w:rPr>
          <w:rFonts w:ascii="宋体" w:hAnsi="宋体" w:eastAsia="宋体" w:cs="宋体"/>
        </w:rPr>
        <w:t>联系人：</w:t>
      </w:r>
      <w:r>
        <w:rPr>
          <w:rFonts w:hint="eastAsia" w:ascii="宋体" w:hAnsi="宋体" w:eastAsia="宋体" w:cs="宋体"/>
          <w:lang w:val="en-US" w:eastAsia="zh-CN"/>
        </w:rPr>
        <w:t>金老师</w:t>
      </w:r>
      <w:r>
        <w:rPr>
          <w:rFonts w:ascii="宋体" w:hAnsi="宋体" w:eastAsia="宋体" w:cs="宋体"/>
        </w:rPr>
        <w:tab/>
      </w:r>
      <w:r>
        <w:rPr>
          <w:rFonts w:ascii="宋体" w:hAnsi="宋体" w:eastAsia="宋体" w:cs="宋体"/>
        </w:rPr>
        <w:t>电话：</w:t>
      </w:r>
      <w:r>
        <w:t>18049860351</w:t>
      </w:r>
    </w:p>
    <w:p w14:paraId="3088DEB8">
      <w:pPr>
        <w:pStyle w:val="28"/>
        <w:spacing w:after="380"/>
        <w:ind w:firstLine="0"/>
        <w:rPr>
          <w:lang w:eastAsia="zh-CN"/>
        </w:rPr>
      </w:pPr>
      <w:r>
        <w:t>采购招标代理单位：</w:t>
      </w:r>
      <w:r>
        <w:rPr>
          <w:rFonts w:hint="eastAsia"/>
          <w:lang w:eastAsia="zh-CN"/>
        </w:rPr>
        <w:t>上海正弘建设工程顾问有限公司</w:t>
      </w:r>
    </w:p>
    <w:p w14:paraId="5A2EA480">
      <w:pPr>
        <w:pStyle w:val="28"/>
        <w:spacing w:after="380"/>
        <w:ind w:firstLine="0"/>
      </w:pPr>
      <w:r>
        <w:t>地址：上海市金山区</w:t>
      </w:r>
      <w:r>
        <w:rPr>
          <w:rFonts w:hint="eastAsia"/>
          <w:lang w:val="en-US" w:eastAsia="zh-CN"/>
        </w:rPr>
        <w:t>蒙山北路333弄55号301室</w:t>
      </w:r>
    </w:p>
    <w:p w14:paraId="160FF854">
      <w:pPr>
        <w:pStyle w:val="30"/>
        <w:tabs>
          <w:tab w:val="left" w:pos="4104"/>
        </w:tabs>
        <w:ind w:firstLine="0"/>
        <w:rPr>
          <w:rFonts w:eastAsia="宋体"/>
          <w:lang w:val="en-US" w:eastAsia="zh-CN"/>
        </w:rPr>
        <w:sectPr>
          <w:footerReference r:id="rId6" w:type="first"/>
          <w:footerReference r:id="rId5" w:type="default"/>
          <w:pgSz w:w="11900" w:h="16840"/>
          <w:pgMar w:top="1898" w:right="1613" w:bottom="3445" w:left="2050" w:header="0" w:footer="3" w:gutter="0"/>
          <w:pgNumType w:start="1"/>
          <w:cols w:space="720" w:num="1"/>
          <w:titlePg/>
          <w:docGrid w:linePitch="360" w:charSpace="0"/>
        </w:sectPr>
      </w:pPr>
      <w:r>
        <w:rPr>
          <w:rFonts w:ascii="宋体" w:hAnsi="宋体" w:eastAsia="宋体" w:cs="宋体"/>
        </w:rPr>
        <w:t>联系人：</w:t>
      </w:r>
      <w:r>
        <w:rPr>
          <w:rFonts w:hint="eastAsia" w:ascii="宋体" w:hAnsi="宋体" w:eastAsia="宋体" w:cs="宋体"/>
          <w:lang w:val="en-US" w:eastAsia="zh-CN"/>
        </w:rPr>
        <w:t>张思杰</w:t>
      </w:r>
      <w:r>
        <w:rPr>
          <w:rFonts w:ascii="宋体" w:hAnsi="宋体" w:eastAsia="宋体" w:cs="宋体"/>
        </w:rPr>
        <w:tab/>
      </w:r>
      <w:r>
        <w:rPr>
          <w:rFonts w:ascii="宋体" w:hAnsi="宋体" w:eastAsia="宋体" w:cs="宋体"/>
        </w:rPr>
        <w:t>电话：</w:t>
      </w:r>
      <w:r>
        <w:rPr>
          <w:rFonts w:hint="eastAsia" w:eastAsia="宋体"/>
          <w:lang w:val="en-US" w:eastAsia="zh-CN"/>
        </w:rPr>
        <w:t>13482441788</w:t>
      </w:r>
    </w:p>
    <w:p w14:paraId="1B5A1329">
      <w:pPr>
        <w:pStyle w:val="5"/>
        <w:spacing w:line="360" w:lineRule="auto"/>
        <w:jc w:val="center"/>
        <w:rPr>
          <w:rFonts w:hAnsi="宋体" w:eastAsia="宋体" w:cs="宋体"/>
          <w:sz w:val="20"/>
          <w:szCs w:val="20"/>
          <w:lang w:val="zh-TW" w:eastAsia="zh-CN" w:bidi="zh-TW"/>
        </w:rPr>
      </w:pPr>
      <w:r>
        <w:rPr>
          <w:rFonts w:hAnsi="宋体" w:eastAsia="宋体" w:cs="宋体"/>
          <w:sz w:val="20"/>
          <w:szCs w:val="20"/>
          <w:lang w:val="zh-TW" w:eastAsia="zh-CN" w:bidi="zh-TW"/>
        </w:rPr>
        <w:t>投标文件（格式）</w:t>
      </w:r>
    </w:p>
    <w:p w14:paraId="1219BAF7">
      <w:pPr>
        <w:pStyle w:val="5"/>
        <w:spacing w:line="360" w:lineRule="auto"/>
        <w:ind w:left="57"/>
        <w:rPr>
          <w:rFonts w:hAnsi="宋体" w:eastAsia="宋体" w:cs="宋体"/>
          <w:sz w:val="20"/>
          <w:szCs w:val="20"/>
          <w:lang w:val="zh-TW" w:eastAsia="zh-CN" w:bidi="zh-TW"/>
        </w:rPr>
      </w:pPr>
    </w:p>
    <w:p w14:paraId="40954B28">
      <w:pPr>
        <w:pStyle w:val="5"/>
        <w:spacing w:line="360" w:lineRule="auto"/>
        <w:ind w:firstLine="400" w:firstLineChars="200"/>
        <w:outlineLvl w:val="0"/>
        <w:rPr>
          <w:rFonts w:hAnsi="宋体" w:eastAsia="宋体" w:cs="宋体"/>
          <w:sz w:val="20"/>
          <w:szCs w:val="20"/>
          <w:lang w:val="zh-TW" w:eastAsia="zh-CN" w:bidi="zh-TW"/>
        </w:rPr>
      </w:pPr>
      <w:r>
        <w:rPr>
          <w:rFonts w:hAnsi="宋体" w:eastAsia="宋体" w:cs="宋体"/>
          <w:sz w:val="20"/>
          <w:szCs w:val="20"/>
          <w:lang w:val="zh-TW" w:eastAsia="zh-CN" w:bidi="zh-TW"/>
        </w:rPr>
        <w:t>投标文件应包括下列内容：</w:t>
      </w:r>
    </w:p>
    <w:p w14:paraId="20B3031B">
      <w:pPr>
        <w:pStyle w:val="5"/>
        <w:spacing w:line="360" w:lineRule="auto"/>
        <w:ind w:firstLine="400" w:firstLineChars="200"/>
        <w:rPr>
          <w:rFonts w:hAnsi="宋体" w:eastAsia="宋体" w:cs="宋体"/>
          <w:sz w:val="20"/>
          <w:szCs w:val="20"/>
          <w:lang w:val="zh-TW" w:eastAsia="zh-CN" w:bidi="zh-TW"/>
        </w:rPr>
      </w:pPr>
      <w:r>
        <w:rPr>
          <w:rFonts w:hint="eastAsia" w:hAnsi="宋体" w:eastAsia="宋体" w:cs="宋体"/>
          <w:sz w:val="20"/>
          <w:szCs w:val="20"/>
          <w:lang w:val="zh-TW" w:eastAsia="zh-CN" w:bidi="zh-TW"/>
        </w:rPr>
        <w:t>1、</w:t>
      </w:r>
      <w:r>
        <w:rPr>
          <w:rFonts w:hAnsi="宋体" w:eastAsia="宋体" w:cs="宋体"/>
          <w:sz w:val="20"/>
          <w:szCs w:val="20"/>
          <w:lang w:val="zh-TW" w:eastAsia="zh-CN" w:bidi="zh-TW"/>
        </w:rPr>
        <w:t>投标书（表</w:t>
      </w:r>
      <w:r>
        <w:rPr>
          <w:rFonts w:hint="eastAsia" w:hAnsi="宋体" w:eastAsia="宋体" w:cs="宋体"/>
          <w:sz w:val="20"/>
          <w:szCs w:val="20"/>
          <w:lang w:val="zh-TW" w:eastAsia="zh-CN" w:bidi="zh-TW"/>
        </w:rPr>
        <w:t>1</w:t>
      </w:r>
      <w:r>
        <w:rPr>
          <w:rFonts w:hAnsi="宋体" w:eastAsia="宋体" w:cs="宋体"/>
          <w:sz w:val="20"/>
          <w:szCs w:val="20"/>
          <w:lang w:val="zh-TW" w:eastAsia="zh-CN" w:bidi="zh-TW"/>
        </w:rPr>
        <w:t>）</w:t>
      </w:r>
      <w:r>
        <w:rPr>
          <w:rFonts w:hint="eastAsia" w:hAnsi="宋体" w:eastAsia="宋体" w:cs="宋体"/>
          <w:sz w:val="20"/>
          <w:szCs w:val="20"/>
          <w:lang w:val="zh-TW" w:eastAsia="zh-CN" w:bidi="zh-TW"/>
        </w:rPr>
        <w:t>；</w:t>
      </w:r>
    </w:p>
    <w:p w14:paraId="21EBBF86">
      <w:pPr>
        <w:pStyle w:val="5"/>
        <w:spacing w:line="360" w:lineRule="auto"/>
        <w:ind w:firstLine="400" w:firstLineChars="200"/>
        <w:rPr>
          <w:rFonts w:hAnsi="宋体" w:eastAsia="宋体" w:cs="宋体"/>
          <w:sz w:val="20"/>
          <w:szCs w:val="20"/>
          <w:lang w:val="zh-TW" w:eastAsia="zh-CN" w:bidi="zh-TW"/>
        </w:rPr>
      </w:pPr>
      <w:r>
        <w:rPr>
          <w:rFonts w:hint="eastAsia" w:hAnsi="宋体" w:eastAsia="宋体" w:cs="宋体"/>
          <w:sz w:val="20"/>
          <w:szCs w:val="20"/>
          <w:lang w:val="zh-TW" w:eastAsia="zh-CN" w:bidi="zh-TW"/>
        </w:rPr>
        <w:t>2、</w:t>
      </w:r>
      <w:r>
        <w:rPr>
          <w:rFonts w:hAnsi="宋体" w:eastAsia="宋体" w:cs="宋体"/>
          <w:sz w:val="20"/>
          <w:szCs w:val="20"/>
          <w:lang w:val="zh-TW" w:eastAsia="zh-CN" w:bidi="zh-TW"/>
        </w:rPr>
        <w:t>法定代表人</w:t>
      </w:r>
      <w:r>
        <w:rPr>
          <w:rFonts w:hint="eastAsia" w:hAnsi="宋体" w:eastAsia="宋体" w:cs="宋体"/>
          <w:sz w:val="20"/>
          <w:szCs w:val="20"/>
          <w:lang w:val="zh-TW" w:eastAsia="zh-CN" w:bidi="zh-TW"/>
        </w:rPr>
        <w:t>授权委托书</w:t>
      </w:r>
      <w:r>
        <w:rPr>
          <w:rFonts w:hAnsi="宋体" w:eastAsia="宋体" w:cs="宋体"/>
          <w:sz w:val="20"/>
          <w:szCs w:val="20"/>
          <w:lang w:val="zh-TW" w:eastAsia="zh-CN" w:bidi="zh-TW"/>
        </w:rPr>
        <w:t>（表2）</w:t>
      </w:r>
      <w:r>
        <w:rPr>
          <w:rFonts w:hint="eastAsia" w:hAnsi="宋体" w:eastAsia="宋体" w:cs="宋体"/>
          <w:sz w:val="20"/>
          <w:szCs w:val="20"/>
          <w:lang w:val="zh-TW" w:eastAsia="zh-CN" w:bidi="zh-TW"/>
        </w:rPr>
        <w:t>；</w:t>
      </w:r>
    </w:p>
    <w:p w14:paraId="6237799E">
      <w:pPr>
        <w:pStyle w:val="5"/>
        <w:spacing w:line="360" w:lineRule="auto"/>
        <w:ind w:firstLine="400" w:firstLineChars="200"/>
        <w:rPr>
          <w:rFonts w:hAnsi="宋体" w:eastAsia="宋体" w:cs="宋体"/>
          <w:sz w:val="20"/>
          <w:szCs w:val="20"/>
          <w:lang w:val="zh-TW" w:eastAsia="zh-CN" w:bidi="zh-TW"/>
        </w:rPr>
      </w:pPr>
      <w:r>
        <w:rPr>
          <w:rFonts w:hint="eastAsia" w:hAnsi="宋体" w:eastAsia="宋体" w:cs="宋体"/>
          <w:sz w:val="20"/>
          <w:szCs w:val="20"/>
          <w:lang w:val="zh-TW" w:eastAsia="zh-CN" w:bidi="zh-TW"/>
        </w:rPr>
        <w:t>3、投标报价（表3）</w:t>
      </w:r>
    </w:p>
    <w:p w14:paraId="1BB7CFCA">
      <w:pPr>
        <w:pStyle w:val="5"/>
        <w:spacing w:line="360" w:lineRule="auto"/>
        <w:ind w:firstLine="400" w:firstLineChars="200"/>
        <w:rPr>
          <w:rFonts w:hAnsi="宋体" w:eastAsia="宋体" w:cs="宋体"/>
          <w:sz w:val="20"/>
          <w:szCs w:val="20"/>
          <w:lang w:eastAsia="zh-CN" w:bidi="zh-TW"/>
        </w:rPr>
      </w:pPr>
      <w:r>
        <w:rPr>
          <w:rFonts w:hint="eastAsia" w:hAnsi="宋体" w:eastAsia="宋体" w:cs="宋体"/>
          <w:sz w:val="20"/>
          <w:szCs w:val="20"/>
          <w:lang w:eastAsia="zh-CN" w:bidi="zh-TW"/>
        </w:rPr>
        <w:t>4、营业执照</w:t>
      </w:r>
    </w:p>
    <w:p w14:paraId="4A067707">
      <w:pPr>
        <w:pStyle w:val="5"/>
        <w:spacing w:line="360" w:lineRule="auto"/>
        <w:ind w:firstLine="400" w:firstLineChars="200"/>
        <w:rPr>
          <w:rFonts w:hAnsi="宋体" w:eastAsia="宋体" w:cs="宋体"/>
          <w:sz w:val="20"/>
          <w:szCs w:val="20"/>
          <w:lang w:eastAsia="zh-CN" w:bidi="zh-TW"/>
        </w:rPr>
      </w:pPr>
      <w:r>
        <w:rPr>
          <w:rFonts w:hint="eastAsia" w:hAnsi="宋体" w:eastAsia="宋体" w:cs="宋体"/>
          <w:sz w:val="20"/>
          <w:szCs w:val="20"/>
          <w:lang w:eastAsia="zh-CN" w:bidi="zh-TW"/>
        </w:rPr>
        <w:t>5、工程量清单</w:t>
      </w:r>
    </w:p>
    <w:p w14:paraId="2F779ADF">
      <w:pPr>
        <w:widowControl/>
        <w:rPr>
          <w:lang w:eastAsia="zh-CN"/>
        </w:rPr>
      </w:pPr>
      <w:r>
        <w:rPr>
          <w:lang w:eastAsia="zh-CN"/>
        </w:rPr>
        <w:br w:type="page"/>
      </w:r>
    </w:p>
    <w:p w14:paraId="183DB357">
      <w:pPr>
        <w:pStyle w:val="5"/>
        <w:spacing w:line="360" w:lineRule="auto"/>
        <w:ind w:firstLine="400" w:firstLineChars="200"/>
        <w:jc w:val="center"/>
        <w:rPr>
          <w:rFonts w:hAnsi="宋体" w:eastAsia="宋体" w:cs="宋体"/>
          <w:sz w:val="20"/>
          <w:szCs w:val="20"/>
          <w:lang w:val="zh-TW" w:eastAsia="zh-CN" w:bidi="zh-TW"/>
        </w:rPr>
      </w:pPr>
      <w:r>
        <w:rPr>
          <w:rFonts w:hint="eastAsia" w:hAnsi="宋体" w:eastAsia="宋体" w:cs="宋体"/>
          <w:sz w:val="20"/>
          <w:szCs w:val="20"/>
          <w:lang w:val="zh-TW" w:eastAsia="zh-CN" w:bidi="zh-TW"/>
        </w:rPr>
        <w:t>投标书及授权委托书（格式）</w:t>
      </w:r>
    </w:p>
    <w:p w14:paraId="6616832F">
      <w:pPr>
        <w:pStyle w:val="6"/>
        <w:spacing w:line="360" w:lineRule="auto"/>
        <w:rPr>
          <w:rFonts w:ascii="Times New Roman" w:hAnsi="Times New Roman"/>
          <w:lang w:eastAsia="zh-CN"/>
        </w:rPr>
      </w:pPr>
      <w:r>
        <w:rPr>
          <w:rFonts w:ascii="Times New Roman" w:hAnsi="Times New Roman"/>
          <w:lang w:eastAsia="zh-CN"/>
        </w:rPr>
        <w:t xml:space="preserve">表1 </w:t>
      </w:r>
      <w:bookmarkStart w:id="5" w:name="_Hlk37248439"/>
    </w:p>
    <w:p w14:paraId="1385FD14">
      <w:pPr>
        <w:spacing w:line="360" w:lineRule="auto"/>
        <w:jc w:val="center"/>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报价书</w:t>
      </w:r>
    </w:p>
    <w:p w14:paraId="0083E6C1">
      <w:pPr>
        <w:spacing w:line="360" w:lineRule="auto"/>
        <w:rPr>
          <w:rFonts w:ascii="宋体" w:hAnsi="宋体" w:eastAsia="宋体" w:cs="宋体"/>
          <w:sz w:val="20"/>
          <w:szCs w:val="20"/>
          <w:lang w:val="zh-TW" w:eastAsia="zh-CN" w:bidi="zh-TW"/>
        </w:rPr>
      </w:pPr>
      <w:bookmarkStart w:id="6" w:name="_Hlk37245420"/>
    </w:p>
    <w:p w14:paraId="2B276FCF">
      <w:pPr>
        <w:spacing w:line="360" w:lineRule="auto"/>
        <w:rPr>
          <w:rFonts w:ascii="宋体" w:hAnsi="宋体" w:eastAsia="宋体" w:cs="宋体"/>
          <w:sz w:val="20"/>
          <w:szCs w:val="20"/>
          <w:lang w:val="zh-TW" w:eastAsia="zh-CN" w:bidi="zh-TW"/>
        </w:rPr>
      </w:pPr>
      <w:bookmarkStart w:id="7" w:name="_Hlk47875275"/>
      <w:r>
        <w:rPr>
          <w:rFonts w:hint="eastAsia" w:ascii="宋体" w:hAnsi="宋体" w:eastAsia="宋体" w:cs="宋体"/>
          <w:sz w:val="20"/>
          <w:szCs w:val="20"/>
          <w:lang w:val="zh-TW" w:eastAsia="zh-CN" w:bidi="zh-TW"/>
        </w:rPr>
        <w:t>致上海金山新城基础设施建设管理有限公司：</w:t>
      </w:r>
    </w:p>
    <w:p w14:paraId="3A93E7ED">
      <w:pPr>
        <w:spacing w:line="360" w:lineRule="auto"/>
        <w:rPr>
          <w:rFonts w:ascii="宋体" w:hAnsi="宋体" w:eastAsia="宋体" w:cs="宋体"/>
          <w:sz w:val="20"/>
          <w:szCs w:val="20"/>
          <w:lang w:val="zh-TW" w:eastAsia="zh-CN" w:bidi="zh-TW"/>
        </w:rPr>
      </w:pPr>
    </w:p>
    <w:p w14:paraId="01A2332F">
      <w:pPr>
        <w:numPr>
          <w:ilvl w:val="0"/>
          <w:numId w:val="2"/>
        </w:numPr>
        <w:spacing w:line="360" w:lineRule="auto"/>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我方接受贵方</w:t>
      </w:r>
      <w:r>
        <w:rPr>
          <w:rFonts w:hint="eastAsia" w:ascii="宋体" w:hAnsi="宋体" w:eastAsia="宋体" w:cs="宋体"/>
          <w:sz w:val="20"/>
          <w:szCs w:val="20"/>
          <w:u w:val="single"/>
          <w:lang w:val="zh-TW" w:eastAsia="zh-CN" w:bidi="zh-TW"/>
        </w:rPr>
        <w:t xml:space="preserve">M地块临时围墙（甲供主材）项目 </w:t>
      </w:r>
      <w:r>
        <w:rPr>
          <w:rFonts w:hint="eastAsia" w:ascii="宋体" w:hAnsi="宋体" w:eastAsia="宋体" w:cs="宋体"/>
          <w:sz w:val="20"/>
          <w:szCs w:val="20"/>
          <w:lang w:val="zh-TW" w:eastAsia="zh-CN" w:bidi="zh-TW"/>
        </w:rPr>
        <w:t>的比选文件。</w:t>
      </w:r>
    </w:p>
    <w:p w14:paraId="01996AA2">
      <w:pPr>
        <w:pStyle w:val="5"/>
        <w:numPr>
          <w:ilvl w:val="0"/>
          <w:numId w:val="2"/>
        </w:numPr>
        <w:spacing w:line="360" w:lineRule="auto"/>
        <w:rPr>
          <w:rFonts w:hAnsi="宋体" w:eastAsia="宋体" w:cs="宋体"/>
          <w:sz w:val="20"/>
          <w:szCs w:val="20"/>
          <w:lang w:val="zh-TW" w:eastAsia="zh-CN" w:bidi="zh-TW"/>
        </w:rPr>
      </w:pPr>
      <w:r>
        <w:rPr>
          <w:rFonts w:hint="eastAsia" w:hAnsi="宋体" w:eastAsia="宋体" w:cs="宋体"/>
          <w:sz w:val="20"/>
          <w:szCs w:val="20"/>
          <w:lang w:val="zh-TW" w:eastAsia="zh-CN" w:bidi="zh-TW"/>
        </w:rPr>
        <w:t>我方经考察现场和认真研究比选文件及其它有关文件后，愿以人民币</w:t>
      </w:r>
      <w:r>
        <w:rPr>
          <w:rFonts w:hint="eastAsia" w:hAnsi="宋体" w:eastAsia="宋体" w:cs="宋体"/>
          <w:sz w:val="20"/>
          <w:szCs w:val="20"/>
          <w:u w:val="single"/>
          <w:lang w:eastAsia="zh-CN" w:bidi="ar"/>
        </w:rPr>
        <w:t xml:space="preserve">         </w:t>
      </w:r>
      <w:r>
        <w:rPr>
          <w:rFonts w:hint="eastAsia" w:hAnsi="宋体" w:eastAsia="宋体" w:cs="宋体"/>
          <w:sz w:val="20"/>
          <w:szCs w:val="20"/>
          <w:u w:val="single"/>
          <w:lang w:val="zh-TW" w:eastAsia="zh-CN" w:bidi="zh-TW"/>
        </w:rPr>
        <w:t>元（大写）</w:t>
      </w:r>
      <w:r>
        <w:rPr>
          <w:rFonts w:hint="eastAsia" w:hAnsi="宋体" w:eastAsia="宋体" w:cs="宋体"/>
          <w:sz w:val="20"/>
          <w:szCs w:val="20"/>
          <w:lang w:val="zh-TW" w:eastAsia="zh-CN" w:bidi="zh-TW"/>
        </w:rPr>
        <w:t>的报价，承接贵单位</w:t>
      </w:r>
      <w:r>
        <w:rPr>
          <w:rFonts w:hint="eastAsia" w:hAnsi="宋体" w:eastAsia="宋体" w:cs="宋体"/>
          <w:sz w:val="20"/>
          <w:szCs w:val="20"/>
          <w:u w:val="single"/>
          <w:lang w:val="zh-TW" w:eastAsia="zh-CN" w:bidi="zh-TW"/>
        </w:rPr>
        <w:t>M地块临时围墙（甲供主材）项目</w:t>
      </w:r>
      <w:r>
        <w:rPr>
          <w:rFonts w:hint="eastAsia" w:hAnsi="宋体" w:eastAsia="宋体" w:cs="宋体"/>
          <w:sz w:val="20"/>
          <w:szCs w:val="20"/>
          <w:lang w:val="zh-TW" w:eastAsia="zh-CN" w:bidi="zh-TW"/>
        </w:rPr>
        <w:t>的服务工作。</w:t>
      </w:r>
    </w:p>
    <w:p w14:paraId="13EB4834">
      <w:pPr>
        <w:numPr>
          <w:ilvl w:val="0"/>
          <w:numId w:val="2"/>
        </w:numPr>
        <w:spacing w:line="360" w:lineRule="auto"/>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如果贵方接受我方的投标，我方保证根据合同的约定完成本项服务工作。</w:t>
      </w:r>
    </w:p>
    <w:p w14:paraId="7506BFC4">
      <w:pPr>
        <w:numPr>
          <w:ilvl w:val="0"/>
          <w:numId w:val="2"/>
        </w:numPr>
        <w:spacing w:line="360" w:lineRule="auto"/>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本投标书同贵方的中标通知书（如有）、双方签订的补充文件以及涉及合同内容的有关文件将构成约束双方的合同。</w:t>
      </w:r>
    </w:p>
    <w:p w14:paraId="1503059B">
      <w:pPr>
        <w:spacing w:line="360" w:lineRule="auto"/>
        <w:ind w:firstLine="400" w:firstLineChars="200"/>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（可自行添加补充条款）</w:t>
      </w:r>
    </w:p>
    <w:bookmarkEnd w:id="6"/>
    <w:p w14:paraId="5B9CBAAF">
      <w:pPr>
        <w:spacing w:line="360" w:lineRule="auto"/>
        <w:rPr>
          <w:rFonts w:ascii="宋体" w:hAnsi="宋体" w:eastAsia="宋体" w:cs="宋体"/>
          <w:sz w:val="20"/>
          <w:szCs w:val="20"/>
          <w:lang w:val="zh-TW" w:eastAsia="zh-CN" w:bidi="zh-TW"/>
        </w:rPr>
      </w:pPr>
    </w:p>
    <w:p w14:paraId="0AA99165">
      <w:pPr>
        <w:spacing w:line="480" w:lineRule="auto"/>
        <w:ind w:left="630"/>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投标人（盖章）：</w:t>
      </w:r>
    </w:p>
    <w:p w14:paraId="58A3AFD9">
      <w:pPr>
        <w:spacing w:line="480" w:lineRule="auto"/>
        <w:ind w:left="628"/>
        <w:rPr>
          <w:rFonts w:ascii="宋体" w:hAnsi="宋体" w:eastAsia="宋体" w:cs="宋体"/>
          <w:sz w:val="20"/>
          <w:szCs w:val="20"/>
          <w:lang w:val="zh-TW" w:eastAsia="zh-CN" w:bidi="zh-TW"/>
        </w:rPr>
      </w:pPr>
      <w:bookmarkStart w:id="8" w:name="_Hlk37246337"/>
      <w:bookmarkStart w:id="9" w:name="_Hlk37245444"/>
      <w:r>
        <w:rPr>
          <w:rFonts w:hint="eastAsia" w:ascii="宋体" w:hAnsi="宋体" w:eastAsia="宋体" w:cs="宋体"/>
          <w:sz w:val="20"/>
          <w:szCs w:val="20"/>
          <w:lang w:val="zh-TW" w:eastAsia="zh-CN" w:bidi="zh-TW"/>
        </w:rPr>
        <w:t>法定代表人或授权委托人（签字）</w:t>
      </w:r>
      <w:bookmarkEnd w:id="8"/>
      <w:r>
        <w:rPr>
          <w:rFonts w:hint="eastAsia" w:ascii="宋体" w:hAnsi="宋体" w:eastAsia="宋体" w:cs="宋体"/>
          <w:sz w:val="20"/>
          <w:szCs w:val="20"/>
          <w:lang w:val="zh-TW" w:eastAsia="zh-CN" w:bidi="zh-TW"/>
        </w:rPr>
        <w:t>：</w:t>
      </w:r>
    </w:p>
    <w:bookmarkEnd w:id="9"/>
    <w:p w14:paraId="6C5321D5">
      <w:pPr>
        <w:spacing w:line="480" w:lineRule="auto"/>
        <w:ind w:left="626"/>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地址：</w:t>
      </w:r>
    </w:p>
    <w:p w14:paraId="0C93BE05">
      <w:pPr>
        <w:spacing w:line="480" w:lineRule="auto"/>
        <w:ind w:left="624"/>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电话：</w:t>
      </w:r>
    </w:p>
    <w:p w14:paraId="35A30E82">
      <w:pPr>
        <w:pStyle w:val="5"/>
        <w:spacing w:line="360" w:lineRule="auto"/>
        <w:jc w:val="right"/>
        <w:rPr>
          <w:rFonts w:hAnsi="宋体" w:eastAsia="宋体" w:cs="宋体"/>
          <w:sz w:val="20"/>
          <w:szCs w:val="20"/>
          <w:lang w:val="zh-TW" w:eastAsia="zh-CN" w:bidi="zh-TW"/>
        </w:rPr>
      </w:pPr>
      <w:r>
        <w:rPr>
          <w:rFonts w:hint="eastAsia" w:hAnsi="宋体" w:eastAsia="宋体" w:cs="宋体"/>
          <w:sz w:val="20"/>
          <w:szCs w:val="20"/>
          <w:lang w:val="zh-TW" w:eastAsia="zh-CN" w:bidi="zh-TW"/>
        </w:rPr>
        <w:t>年  月  日</w:t>
      </w:r>
    </w:p>
    <w:bookmarkEnd w:id="5"/>
    <w:bookmarkEnd w:id="7"/>
    <w:p w14:paraId="1CDDAD6A">
      <w:pPr>
        <w:pStyle w:val="12"/>
        <w:tabs>
          <w:tab w:val="left" w:pos="6120"/>
          <w:tab w:val="left" w:pos="6300"/>
        </w:tabs>
        <w:spacing w:line="240" w:lineRule="exact"/>
        <w:rPr>
          <w:rFonts w:ascii="宋体" w:hAnsi="宋体" w:eastAsia="宋体" w:cs="宋体"/>
          <w:sz w:val="20"/>
          <w:szCs w:val="20"/>
          <w:lang w:val="zh-TW" w:bidi="zh-TW"/>
        </w:rPr>
      </w:pPr>
      <w:r>
        <w:rPr>
          <w:bCs/>
        </w:rPr>
        <w:br w:type="page"/>
      </w:r>
      <w:bookmarkStart w:id="10" w:name="_Hlk47875509"/>
      <w:r>
        <w:rPr>
          <w:rFonts w:hint="eastAsia" w:ascii="宋体" w:hAnsi="宋体" w:eastAsia="宋体" w:cs="宋体"/>
          <w:sz w:val="20"/>
          <w:szCs w:val="20"/>
          <w:lang w:val="zh-TW" w:bidi="zh-TW"/>
        </w:rPr>
        <w:t>表2</w:t>
      </w:r>
    </w:p>
    <w:p w14:paraId="5FEB5E86">
      <w:pPr>
        <w:spacing w:line="360" w:lineRule="auto"/>
        <w:jc w:val="center"/>
        <w:rPr>
          <w:rFonts w:ascii="宋体" w:hAnsi="宋体" w:eastAsia="宋体" w:cs="宋体"/>
          <w:sz w:val="20"/>
          <w:szCs w:val="20"/>
          <w:lang w:val="zh-TW" w:eastAsia="zh-CN" w:bidi="zh-TW"/>
        </w:rPr>
      </w:pPr>
      <w:bookmarkStart w:id="11" w:name="_Hlk37246364"/>
      <w:bookmarkStart w:id="12" w:name="_Hlk37249067"/>
      <w:r>
        <w:rPr>
          <w:rFonts w:hint="eastAsia" w:ascii="宋体" w:hAnsi="宋体" w:eastAsia="宋体" w:cs="宋体"/>
          <w:sz w:val="20"/>
          <w:szCs w:val="20"/>
          <w:lang w:val="zh-TW" w:eastAsia="zh-CN" w:bidi="zh-TW"/>
        </w:rPr>
        <w:t>法定代表人授权委托书</w:t>
      </w:r>
    </w:p>
    <w:p w14:paraId="1EE95227">
      <w:pPr>
        <w:spacing w:line="360" w:lineRule="auto"/>
        <w:jc w:val="center"/>
        <w:rPr>
          <w:rFonts w:ascii="宋体" w:hAnsi="宋体" w:eastAsia="宋体" w:cs="宋体"/>
          <w:sz w:val="20"/>
          <w:szCs w:val="20"/>
          <w:lang w:val="zh-TW" w:eastAsia="zh-CN" w:bidi="zh-TW"/>
        </w:rPr>
      </w:pPr>
    </w:p>
    <w:p w14:paraId="5A29C546">
      <w:pPr>
        <w:pStyle w:val="3"/>
        <w:spacing w:line="360" w:lineRule="auto"/>
        <w:ind w:firstLine="400" w:firstLineChars="200"/>
        <w:rPr>
          <w:rFonts w:ascii="宋体" w:hAnsi="宋体" w:eastAsia="宋体" w:cs="宋体"/>
          <w:szCs w:val="20"/>
          <w:lang w:val="zh-TW" w:eastAsia="zh-CN" w:bidi="zh-TW"/>
        </w:rPr>
      </w:pPr>
      <w:bookmarkStart w:id="13" w:name="_Hlk37245598"/>
      <w:r>
        <w:rPr>
          <w:rFonts w:hint="eastAsia" w:ascii="宋体" w:hAnsi="宋体" w:eastAsia="宋体" w:cs="宋体"/>
          <w:szCs w:val="20"/>
          <w:lang w:val="zh-TW" w:eastAsia="zh-CN" w:bidi="zh-TW"/>
        </w:rPr>
        <w:t>本授权委托书声明：我是</w:t>
      </w:r>
      <w:r>
        <w:rPr>
          <w:rFonts w:hint="eastAsia" w:ascii="宋体" w:hAnsi="宋体" w:eastAsia="宋体" w:cs="宋体"/>
          <w:szCs w:val="20"/>
          <w:u w:val="single"/>
          <w:lang w:val="zh-TW" w:eastAsia="zh-CN" w:bidi="zh-TW"/>
        </w:rPr>
        <w:t xml:space="preserve">   </w:t>
      </w:r>
      <w:r>
        <w:rPr>
          <w:rFonts w:hint="eastAsia" w:ascii="宋体" w:hAnsi="宋体" w:eastAsia="宋体" w:cs="宋体"/>
          <w:szCs w:val="20"/>
          <w:u w:val="single"/>
          <w:lang w:eastAsia="zh-CN" w:bidi="zh-TW"/>
        </w:rPr>
        <w:t xml:space="preserve">      </w:t>
      </w:r>
      <w:r>
        <w:rPr>
          <w:rFonts w:hint="eastAsia" w:ascii="宋体" w:hAnsi="宋体" w:eastAsia="宋体" w:cs="宋体"/>
          <w:szCs w:val="20"/>
          <w:lang w:val="zh-TW" w:eastAsia="zh-CN" w:bidi="zh-TW"/>
        </w:rPr>
        <w:t>（投标人名称）的法定代表人，现授权委托我单位</w:t>
      </w:r>
      <w:bookmarkStart w:id="14" w:name="_Hlk47877736"/>
      <w:r>
        <w:rPr>
          <w:rFonts w:hint="eastAsia" w:ascii="宋体" w:hAnsi="宋体" w:eastAsia="宋体" w:cs="宋体"/>
          <w:szCs w:val="20"/>
          <w:lang w:val="zh-TW" w:eastAsia="zh-CN" w:bidi="zh-TW"/>
        </w:rPr>
        <w:t xml:space="preserve"> </w:t>
      </w:r>
      <w:r>
        <w:rPr>
          <w:rFonts w:hint="eastAsia" w:ascii="宋体" w:hAnsi="宋体" w:eastAsia="宋体" w:cs="宋体"/>
          <w:szCs w:val="20"/>
          <w:u w:val="single"/>
          <w:lang w:val="zh-TW" w:eastAsia="zh-CN" w:bidi="zh-TW"/>
        </w:rPr>
        <w:t xml:space="preserve">  </w:t>
      </w:r>
      <w:r>
        <w:rPr>
          <w:rFonts w:hint="eastAsia" w:ascii="宋体" w:hAnsi="宋体" w:eastAsia="宋体" w:cs="宋体"/>
          <w:szCs w:val="20"/>
          <w:u w:val="single"/>
          <w:lang w:eastAsia="zh-CN" w:bidi="zh-TW"/>
        </w:rPr>
        <w:t xml:space="preserve">    </w:t>
      </w:r>
      <w:r>
        <w:rPr>
          <w:rFonts w:hint="eastAsia" w:ascii="宋体" w:hAnsi="宋体" w:eastAsia="宋体" w:cs="宋体"/>
          <w:szCs w:val="20"/>
          <w:u w:val="single"/>
          <w:lang w:val="zh-TW" w:eastAsia="zh-CN" w:bidi="zh-TW"/>
        </w:rPr>
        <w:t xml:space="preserve">  </w:t>
      </w:r>
      <w:r>
        <w:rPr>
          <w:rFonts w:hint="eastAsia" w:ascii="宋体" w:hAnsi="宋体" w:eastAsia="宋体" w:cs="宋体"/>
          <w:szCs w:val="20"/>
          <w:lang w:val="zh-TW" w:eastAsia="zh-CN" w:bidi="zh-TW"/>
        </w:rPr>
        <w:t>（被委托人职务）</w:t>
      </w:r>
      <w:bookmarkEnd w:id="14"/>
      <w:bookmarkStart w:id="15" w:name="_Hlk47877341"/>
      <w:r>
        <w:rPr>
          <w:rFonts w:hint="eastAsia" w:ascii="宋体" w:hAnsi="宋体" w:eastAsia="宋体" w:cs="宋体"/>
          <w:szCs w:val="20"/>
          <w:u w:val="single"/>
          <w:lang w:val="zh-TW" w:eastAsia="zh-CN" w:bidi="zh-TW"/>
        </w:rPr>
        <w:t xml:space="preserve">      </w:t>
      </w:r>
      <w:r>
        <w:rPr>
          <w:rFonts w:hint="eastAsia" w:ascii="宋体" w:hAnsi="宋体" w:eastAsia="宋体" w:cs="宋体"/>
          <w:szCs w:val="20"/>
          <w:u w:val="single"/>
          <w:lang w:eastAsia="zh-CN" w:bidi="zh-TW"/>
        </w:rPr>
        <w:t xml:space="preserve">   </w:t>
      </w:r>
      <w:r>
        <w:rPr>
          <w:rFonts w:hint="eastAsia" w:ascii="宋体" w:hAnsi="宋体" w:eastAsia="宋体" w:cs="宋体"/>
          <w:szCs w:val="20"/>
          <w:lang w:val="zh-TW" w:eastAsia="zh-CN" w:bidi="zh-TW"/>
        </w:rPr>
        <w:t>（被委托人姓名）</w:t>
      </w:r>
      <w:bookmarkEnd w:id="15"/>
      <w:r>
        <w:rPr>
          <w:rFonts w:hint="eastAsia" w:ascii="宋体" w:hAnsi="宋体" w:eastAsia="宋体" w:cs="宋体"/>
          <w:szCs w:val="20"/>
          <w:lang w:val="zh-TW" w:eastAsia="zh-CN" w:bidi="zh-TW"/>
        </w:rPr>
        <w:t>为我单位代理人，以我单位的名义参加</w:t>
      </w:r>
      <w:r>
        <w:rPr>
          <w:rFonts w:hint="eastAsia" w:ascii="宋体" w:hAnsi="宋体" w:eastAsia="宋体" w:cs="宋体"/>
          <w:szCs w:val="20"/>
          <w:u w:val="single"/>
          <w:lang w:val="zh-TW" w:eastAsia="zh-CN" w:bidi="zh-TW"/>
        </w:rPr>
        <w:t>M地块临时围墙（甲供主材）项目</w:t>
      </w:r>
      <w:r>
        <w:rPr>
          <w:rFonts w:hint="eastAsia" w:ascii="宋体" w:hAnsi="宋体" w:eastAsia="宋体" w:cs="宋体"/>
          <w:szCs w:val="20"/>
          <w:lang w:val="zh-TW" w:eastAsia="zh-CN" w:bidi="zh-TW"/>
        </w:rPr>
        <w:t>的投标活动。代理人在投标过程中所签署的一切文件和处理与之有关的一切事务，我均予以承认。</w:t>
      </w:r>
    </w:p>
    <w:p w14:paraId="4D1D387E">
      <w:pPr>
        <w:spacing w:line="360" w:lineRule="auto"/>
        <w:ind w:firstLine="567"/>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代理人无权再委托。</w:t>
      </w:r>
    </w:p>
    <w:p w14:paraId="79F3F185">
      <w:pPr>
        <w:spacing w:line="360" w:lineRule="auto"/>
        <w:ind w:firstLine="567"/>
        <w:rPr>
          <w:rFonts w:ascii="宋体" w:hAnsi="宋体" w:eastAsia="宋体" w:cs="宋体"/>
          <w:sz w:val="20"/>
          <w:szCs w:val="20"/>
          <w:lang w:val="zh-TW" w:eastAsia="zh-CN" w:bidi="zh-TW"/>
        </w:rPr>
      </w:pPr>
    </w:p>
    <w:p w14:paraId="3A14340C">
      <w:pPr>
        <w:spacing w:line="360" w:lineRule="auto"/>
        <w:ind w:firstLine="567"/>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本委托书有效期：202</w:t>
      </w:r>
      <w:r>
        <w:rPr>
          <w:rFonts w:hint="eastAsia" w:ascii="宋体" w:hAnsi="宋体" w:eastAsia="宋体" w:cs="宋体"/>
          <w:sz w:val="20"/>
          <w:szCs w:val="20"/>
          <w:lang w:eastAsia="zh-CN" w:bidi="zh-TW"/>
        </w:rPr>
        <w:t>4</w:t>
      </w:r>
      <w:r>
        <w:rPr>
          <w:rFonts w:hint="eastAsia" w:ascii="宋体" w:hAnsi="宋体" w:eastAsia="宋体" w:cs="宋体"/>
          <w:sz w:val="20"/>
          <w:szCs w:val="20"/>
          <w:lang w:val="zh-TW" w:eastAsia="zh-CN" w:bidi="zh-TW"/>
        </w:rPr>
        <w:t>年  月  日~投标有效期结束</w:t>
      </w:r>
    </w:p>
    <w:p w14:paraId="6B9A1131">
      <w:pPr>
        <w:spacing w:line="360" w:lineRule="auto"/>
        <w:ind w:firstLine="567"/>
        <w:rPr>
          <w:rFonts w:ascii="宋体" w:hAnsi="宋体" w:eastAsia="宋体" w:cs="宋体"/>
          <w:sz w:val="20"/>
          <w:szCs w:val="20"/>
          <w:lang w:val="zh-TW" w:eastAsia="zh-CN" w:bidi="zh-TW"/>
        </w:rPr>
      </w:pPr>
    </w:p>
    <w:p w14:paraId="4E2EACB3">
      <w:pPr>
        <w:spacing w:line="360" w:lineRule="auto"/>
        <w:ind w:firstLine="567"/>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代理人：      性别：       年龄：</w:t>
      </w:r>
    </w:p>
    <w:p w14:paraId="1C17518D">
      <w:pPr>
        <w:spacing w:line="360" w:lineRule="auto"/>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（身份证）</w:t>
      </w:r>
    </w:p>
    <w:p w14:paraId="1D7B8AC1">
      <w:pPr>
        <w:spacing w:line="360" w:lineRule="auto"/>
        <w:rPr>
          <w:rFonts w:ascii="宋体" w:hAnsi="宋体" w:eastAsia="宋体" w:cs="宋体"/>
          <w:sz w:val="20"/>
          <w:szCs w:val="20"/>
          <w:lang w:val="zh-TW" w:eastAsia="zh-CN" w:bidi="zh-TW"/>
        </w:rPr>
      </w:pPr>
    </w:p>
    <w:p w14:paraId="6C566947">
      <w:pPr>
        <w:spacing w:line="360" w:lineRule="auto"/>
        <w:rPr>
          <w:rFonts w:ascii="宋体" w:hAnsi="宋体" w:eastAsia="宋体" w:cs="宋体"/>
          <w:sz w:val="20"/>
          <w:szCs w:val="20"/>
          <w:lang w:val="zh-TW" w:eastAsia="zh-CN" w:bidi="zh-TW"/>
        </w:rPr>
      </w:pPr>
    </w:p>
    <w:p w14:paraId="5848FA47">
      <w:pPr>
        <w:spacing w:line="360" w:lineRule="auto"/>
        <w:rPr>
          <w:rFonts w:ascii="宋体" w:hAnsi="宋体" w:eastAsia="宋体" w:cs="宋体"/>
          <w:sz w:val="20"/>
          <w:szCs w:val="20"/>
          <w:lang w:val="zh-TW" w:eastAsia="zh-CN" w:bidi="zh-TW"/>
        </w:rPr>
      </w:pPr>
    </w:p>
    <w:p w14:paraId="4D565E52">
      <w:pPr>
        <w:spacing w:line="360" w:lineRule="auto"/>
        <w:rPr>
          <w:rFonts w:ascii="宋体" w:hAnsi="宋体" w:eastAsia="宋体" w:cs="宋体"/>
          <w:sz w:val="20"/>
          <w:szCs w:val="20"/>
          <w:lang w:val="zh-TW" w:eastAsia="zh-CN" w:bidi="zh-TW"/>
        </w:rPr>
      </w:pPr>
    </w:p>
    <w:p w14:paraId="4BF1304B">
      <w:pPr>
        <w:spacing w:line="360" w:lineRule="auto"/>
        <w:rPr>
          <w:rFonts w:ascii="宋体" w:hAnsi="宋体" w:eastAsia="宋体" w:cs="宋体"/>
          <w:sz w:val="20"/>
          <w:szCs w:val="20"/>
          <w:lang w:val="zh-TW" w:eastAsia="zh-CN" w:bidi="zh-TW"/>
        </w:rPr>
      </w:pPr>
    </w:p>
    <w:p w14:paraId="3289F321">
      <w:pPr>
        <w:spacing w:line="360" w:lineRule="auto"/>
        <w:ind w:left="560"/>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投标人：（盖章）            法定代表人：（签字或盖章）</w:t>
      </w:r>
    </w:p>
    <w:p w14:paraId="6D91E857">
      <w:pPr>
        <w:spacing w:line="360" w:lineRule="auto"/>
        <w:rPr>
          <w:rFonts w:ascii="宋体" w:hAnsi="宋体" w:eastAsia="宋体" w:cs="宋体"/>
          <w:sz w:val="20"/>
          <w:szCs w:val="20"/>
          <w:lang w:val="zh-TW" w:eastAsia="zh-CN" w:bidi="zh-TW"/>
        </w:rPr>
      </w:pPr>
    </w:p>
    <w:p w14:paraId="1DC59FBE">
      <w:pPr>
        <w:spacing w:line="360" w:lineRule="auto"/>
        <w:rPr>
          <w:rFonts w:ascii="宋体" w:hAnsi="宋体" w:eastAsia="宋体" w:cs="宋体"/>
          <w:sz w:val="20"/>
          <w:szCs w:val="20"/>
          <w:lang w:val="zh-TW" w:eastAsia="zh-CN" w:bidi="zh-TW"/>
        </w:rPr>
      </w:pPr>
    </w:p>
    <w:p w14:paraId="463BB0FA">
      <w:pPr>
        <w:pStyle w:val="6"/>
        <w:spacing w:line="360" w:lineRule="auto"/>
        <w:ind w:firstLine="6600"/>
        <w:rPr>
          <w:rFonts w:hAnsi="宋体" w:eastAsia="宋体" w:cs="宋体"/>
          <w:szCs w:val="20"/>
          <w:lang w:val="zh-TW" w:eastAsia="zh-CN" w:bidi="zh-TW"/>
        </w:rPr>
      </w:pPr>
      <w:r>
        <w:rPr>
          <w:rFonts w:hint="eastAsia" w:hAnsi="宋体" w:eastAsia="宋体" w:cs="宋体"/>
          <w:szCs w:val="20"/>
          <w:lang w:val="zh-TW" w:eastAsia="zh-CN" w:bidi="zh-TW"/>
        </w:rPr>
        <w:t>年  月  日</w:t>
      </w:r>
    </w:p>
    <w:bookmarkEnd w:id="10"/>
    <w:bookmarkEnd w:id="11"/>
    <w:bookmarkEnd w:id="13"/>
    <w:p w14:paraId="202F482D">
      <w:pPr>
        <w:pStyle w:val="12"/>
        <w:tabs>
          <w:tab w:val="left" w:pos="6120"/>
          <w:tab w:val="left" w:pos="6300"/>
        </w:tabs>
        <w:spacing w:line="240" w:lineRule="exact"/>
        <w:rPr>
          <w:bCs/>
        </w:rPr>
      </w:pPr>
    </w:p>
    <w:p w14:paraId="1A54A4F3">
      <w:pPr>
        <w:pStyle w:val="12"/>
        <w:tabs>
          <w:tab w:val="left" w:pos="6120"/>
          <w:tab w:val="left" w:pos="6300"/>
        </w:tabs>
        <w:spacing w:line="240" w:lineRule="exact"/>
        <w:rPr>
          <w:bCs/>
        </w:rPr>
      </w:pPr>
    </w:p>
    <w:bookmarkEnd w:id="12"/>
    <w:p w14:paraId="19634967">
      <w:pPr>
        <w:pStyle w:val="12"/>
        <w:tabs>
          <w:tab w:val="left" w:pos="6120"/>
          <w:tab w:val="left" w:pos="6300"/>
        </w:tabs>
        <w:spacing w:line="240" w:lineRule="exact"/>
        <w:rPr>
          <w:bCs/>
        </w:rPr>
      </w:pPr>
    </w:p>
    <w:p w14:paraId="55F60C8C">
      <w:pPr>
        <w:pStyle w:val="12"/>
        <w:tabs>
          <w:tab w:val="left" w:pos="6120"/>
          <w:tab w:val="left" w:pos="6300"/>
        </w:tabs>
        <w:spacing w:line="240" w:lineRule="exact"/>
        <w:rPr>
          <w:bCs/>
        </w:rPr>
      </w:pPr>
    </w:p>
    <w:p w14:paraId="1B4754C4">
      <w:pPr>
        <w:pStyle w:val="6"/>
        <w:spacing w:line="360" w:lineRule="auto"/>
        <w:ind w:firstLine="6600"/>
        <w:rPr>
          <w:lang w:eastAsia="zh-CN"/>
        </w:rPr>
      </w:pPr>
      <w:r>
        <w:rPr>
          <w:bCs/>
          <w:lang w:eastAsia="zh-CN"/>
        </w:rPr>
        <w:br w:type="page"/>
      </w:r>
    </w:p>
    <w:p w14:paraId="7F84FC4F">
      <w:pPr>
        <w:pStyle w:val="28"/>
        <w:tabs>
          <w:tab w:val="left" w:pos="938"/>
        </w:tabs>
        <w:spacing w:after="300" w:line="317" w:lineRule="exact"/>
        <w:ind w:firstLine="0"/>
        <w:jc w:val="both"/>
        <w:rPr>
          <w:rFonts w:ascii="楷体" w:hAnsi="楷体" w:eastAsia="楷体" w:cs="楷体"/>
          <w:sz w:val="21"/>
          <w:szCs w:val="21"/>
          <w:lang w:val="en-US" w:eastAsia="zh-CN"/>
        </w:rPr>
      </w:pPr>
    </w:p>
    <w:p w14:paraId="56265A7B">
      <w:pPr>
        <w:pStyle w:val="12"/>
        <w:tabs>
          <w:tab w:val="left" w:pos="6120"/>
          <w:tab w:val="left" w:pos="6300"/>
        </w:tabs>
        <w:spacing w:line="240" w:lineRule="exact"/>
        <w:rPr>
          <w:rFonts w:ascii="宋体" w:hAnsi="宋体" w:eastAsia="宋体" w:cs="宋体"/>
          <w:sz w:val="20"/>
          <w:szCs w:val="20"/>
          <w:lang w:val="zh-TW" w:bidi="zh-TW"/>
        </w:rPr>
      </w:pPr>
      <w:r>
        <w:rPr>
          <w:rFonts w:hint="eastAsia" w:ascii="宋体" w:hAnsi="宋体" w:eastAsia="宋体" w:cs="宋体"/>
          <w:sz w:val="20"/>
          <w:szCs w:val="20"/>
          <w:lang w:val="zh-TW" w:bidi="zh-TW"/>
        </w:rPr>
        <w:t>表3</w:t>
      </w:r>
    </w:p>
    <w:p w14:paraId="15C5B57B">
      <w:pPr>
        <w:pStyle w:val="12"/>
        <w:jc w:val="center"/>
        <w:rPr>
          <w:rFonts w:ascii="宋体" w:hAnsi="宋体" w:eastAsia="宋体" w:cs="宋体"/>
          <w:sz w:val="20"/>
          <w:szCs w:val="20"/>
          <w:lang w:val="zh-TW" w:bidi="zh-TW"/>
        </w:rPr>
      </w:pPr>
      <w:r>
        <w:rPr>
          <w:rFonts w:hint="eastAsia" w:cs="宋体"/>
          <w:sz w:val="20"/>
          <w:szCs w:val="20"/>
          <w:u w:val="single"/>
          <w:lang w:val="zh-TW" w:bidi="zh-TW"/>
        </w:rPr>
        <w:t>M地块临时围墙（甲供</w:t>
      </w:r>
      <w:r>
        <w:rPr>
          <w:rFonts w:hint="eastAsia" w:cs="宋体" w:eastAsiaTheme="minorEastAsia"/>
          <w:sz w:val="20"/>
          <w:szCs w:val="20"/>
          <w:u w:val="single"/>
          <w:lang w:val="zh-TW" w:bidi="zh-TW"/>
        </w:rPr>
        <w:t>主</w:t>
      </w:r>
      <w:r>
        <w:rPr>
          <w:rFonts w:hint="eastAsia" w:cs="宋体"/>
          <w:sz w:val="20"/>
          <w:szCs w:val="20"/>
          <w:u w:val="single"/>
          <w:lang w:val="zh-TW" w:bidi="zh-TW"/>
        </w:rPr>
        <w:t>材）项目</w:t>
      </w:r>
      <w:r>
        <w:rPr>
          <w:rFonts w:hint="eastAsia" w:cs="宋体"/>
          <w:sz w:val="20"/>
          <w:szCs w:val="20"/>
          <w:lang w:val="zh-TW" w:bidi="zh-TW"/>
        </w:rPr>
        <w:t>报价</w:t>
      </w:r>
      <w:r>
        <w:rPr>
          <w:rFonts w:hint="eastAsia" w:ascii="宋体" w:hAnsi="宋体" w:eastAsia="宋体" w:cs="宋体"/>
          <w:sz w:val="20"/>
          <w:szCs w:val="20"/>
          <w:lang w:val="zh-TW" w:bidi="zh-TW"/>
        </w:rPr>
        <w:t>（格式）</w:t>
      </w:r>
    </w:p>
    <w:p w14:paraId="2EE528B7">
      <w:pPr>
        <w:pStyle w:val="12"/>
        <w:tabs>
          <w:tab w:val="left" w:pos="2520"/>
          <w:tab w:val="left" w:pos="2700"/>
        </w:tabs>
        <w:spacing w:beforeAutospacing="0" w:afterAutospacing="0" w:line="360" w:lineRule="auto"/>
        <w:rPr>
          <w:rFonts w:ascii="宋体" w:hAnsi="宋体" w:eastAsia="宋体" w:cs="宋体"/>
          <w:sz w:val="20"/>
          <w:szCs w:val="20"/>
          <w:lang w:val="zh-TW" w:bidi="zh-TW"/>
        </w:rPr>
      </w:pPr>
    </w:p>
    <w:p w14:paraId="15D5EEB3">
      <w:pPr>
        <w:pStyle w:val="12"/>
        <w:tabs>
          <w:tab w:val="left" w:pos="2520"/>
          <w:tab w:val="left" w:pos="2700"/>
        </w:tabs>
        <w:spacing w:beforeAutospacing="0" w:afterAutospacing="0" w:line="360" w:lineRule="auto"/>
        <w:rPr>
          <w:rFonts w:ascii="宋体" w:hAnsi="宋体" w:eastAsia="宋体" w:cs="宋体"/>
          <w:sz w:val="20"/>
          <w:szCs w:val="20"/>
          <w:lang w:val="zh-TW" w:bidi="zh-TW"/>
        </w:rPr>
      </w:pPr>
      <w:r>
        <w:rPr>
          <w:rFonts w:hint="eastAsia" w:ascii="宋体" w:hAnsi="宋体" w:eastAsia="宋体" w:cs="宋体"/>
          <w:sz w:val="20"/>
          <w:szCs w:val="20"/>
          <w:lang w:val="zh-TW" w:bidi="zh-TW"/>
        </w:rPr>
        <w:t>报价人名称：</w:t>
      </w:r>
    </w:p>
    <w:p w14:paraId="6969B2EC">
      <w:pPr>
        <w:pStyle w:val="12"/>
        <w:tabs>
          <w:tab w:val="left" w:pos="5580"/>
          <w:tab w:val="left" w:pos="7020"/>
        </w:tabs>
        <w:spacing w:beforeAutospacing="0" w:afterAutospacing="0" w:line="360" w:lineRule="auto"/>
        <w:jc w:val="right"/>
        <w:rPr>
          <w:rFonts w:ascii="宋体" w:hAnsi="宋体" w:eastAsia="宋体" w:cs="宋体"/>
          <w:sz w:val="20"/>
          <w:szCs w:val="20"/>
          <w:lang w:val="zh-TW" w:bidi="zh-TW"/>
        </w:rPr>
      </w:pPr>
      <w:r>
        <w:rPr>
          <w:rFonts w:hint="eastAsia" w:ascii="宋体" w:hAnsi="宋体" w:eastAsia="宋体" w:cs="宋体"/>
          <w:sz w:val="20"/>
          <w:szCs w:val="20"/>
          <w:lang w:val="zh-TW" w:bidi="zh-TW"/>
        </w:rPr>
        <w:t>货币单位：元（人民币）</w:t>
      </w:r>
    </w:p>
    <w:p w14:paraId="3191F8BA">
      <w:pPr>
        <w:pStyle w:val="12"/>
        <w:tabs>
          <w:tab w:val="left" w:pos="5580"/>
          <w:tab w:val="left" w:pos="7020"/>
        </w:tabs>
        <w:spacing w:beforeAutospacing="0" w:afterAutospacing="0" w:line="360" w:lineRule="auto"/>
        <w:rPr>
          <w:rFonts w:ascii="宋体" w:hAnsi="宋体" w:eastAsia="宋体" w:cs="宋体"/>
          <w:sz w:val="20"/>
          <w:szCs w:val="20"/>
          <w:lang w:val="zh-TW" w:bidi="zh-TW"/>
        </w:rPr>
      </w:pP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851"/>
        <w:gridCol w:w="6371"/>
      </w:tblGrid>
      <w:tr w14:paraId="004C5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trPr>
        <w:tc>
          <w:tcPr>
            <w:tcW w:w="1271" w:type="dxa"/>
            <w:tcBorders>
              <w:top w:val="single" w:color="auto" w:sz="4" w:space="0"/>
              <w:left w:val="single" w:color="auto" w:sz="4" w:space="0"/>
              <w:bottom w:val="single" w:color="auto" w:sz="4" w:space="0"/>
              <w:right w:val="single" w:color="auto" w:sz="4" w:space="0"/>
            </w:tcBorders>
            <w:vAlign w:val="center"/>
          </w:tcPr>
          <w:p w14:paraId="23D6B2BB">
            <w:pPr>
              <w:pStyle w:val="12"/>
              <w:jc w:val="center"/>
              <w:rPr>
                <w:rFonts w:ascii="宋体" w:hAnsi="宋体" w:eastAsia="宋体" w:cs="宋体"/>
                <w:sz w:val="20"/>
                <w:szCs w:val="20"/>
                <w:lang w:val="zh-TW" w:bidi="zh-TW"/>
              </w:rPr>
            </w:pPr>
            <w:r>
              <w:rPr>
                <w:rFonts w:hint="eastAsia" w:ascii="宋体" w:hAnsi="宋体" w:eastAsia="宋体" w:cs="宋体"/>
                <w:sz w:val="20"/>
                <w:szCs w:val="20"/>
                <w:lang w:val="zh-TW" w:bidi="zh-TW"/>
              </w:rPr>
              <w:t>项目名称</w:t>
            </w:r>
          </w:p>
        </w:tc>
        <w:tc>
          <w:tcPr>
            <w:tcW w:w="7222" w:type="dxa"/>
            <w:gridSpan w:val="2"/>
            <w:tcBorders>
              <w:top w:val="single" w:color="auto" w:sz="4" w:space="0"/>
              <w:left w:val="single" w:color="auto" w:sz="4" w:space="0"/>
              <w:bottom w:val="single" w:color="auto" w:sz="4" w:space="0"/>
              <w:right w:val="single" w:color="auto" w:sz="4" w:space="0"/>
            </w:tcBorders>
            <w:vAlign w:val="center"/>
          </w:tcPr>
          <w:p w14:paraId="1B5524A8">
            <w:pPr>
              <w:pStyle w:val="12"/>
              <w:jc w:val="center"/>
              <w:rPr>
                <w:rFonts w:ascii="宋体" w:hAnsi="宋体" w:eastAsia="宋体" w:cs="宋体"/>
                <w:sz w:val="20"/>
                <w:szCs w:val="20"/>
                <w:lang w:val="zh-TW" w:bidi="zh-TW"/>
              </w:rPr>
            </w:pPr>
            <w:r>
              <w:rPr>
                <w:rFonts w:hint="eastAsia" w:cs="宋体"/>
                <w:sz w:val="20"/>
                <w:szCs w:val="20"/>
                <w:lang w:val="zh-TW" w:bidi="zh-TW"/>
              </w:rPr>
              <w:t>M地块临时围墙</w:t>
            </w:r>
            <w:r>
              <w:rPr>
                <w:rFonts w:hint="eastAsia" w:cs="宋体" w:eastAsiaTheme="minorEastAsia"/>
                <w:sz w:val="20"/>
                <w:szCs w:val="20"/>
                <w:lang w:val="zh-TW" w:bidi="zh-TW"/>
              </w:rPr>
              <w:t>（甲供主材）</w:t>
            </w:r>
            <w:r>
              <w:rPr>
                <w:rFonts w:hint="eastAsia" w:cs="宋体" w:eastAsiaTheme="minorEastAsia"/>
                <w:sz w:val="20"/>
                <w:szCs w:val="20"/>
                <w:lang w:val="zh-TW" w:eastAsia="zh-CN" w:bidi="zh-TW"/>
              </w:rPr>
              <w:t>项目</w:t>
            </w:r>
            <w:r>
              <w:rPr>
                <w:rFonts w:hint="eastAsia" w:cs="宋体"/>
                <w:sz w:val="20"/>
                <w:szCs w:val="20"/>
                <w:lang w:val="zh-TW" w:bidi="zh-TW"/>
              </w:rPr>
              <w:t xml:space="preserve"> </w:t>
            </w:r>
          </w:p>
        </w:tc>
      </w:tr>
      <w:tr w14:paraId="36A33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7" w:hRule="atLeast"/>
        </w:trPr>
        <w:tc>
          <w:tcPr>
            <w:tcW w:w="1271" w:type="dxa"/>
            <w:vMerge w:val="restart"/>
            <w:vAlign w:val="center"/>
          </w:tcPr>
          <w:p w14:paraId="1252607B">
            <w:pPr>
              <w:tabs>
                <w:tab w:val="left" w:pos="12285"/>
              </w:tabs>
              <w:jc w:val="center"/>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总报价</w:t>
            </w:r>
          </w:p>
        </w:tc>
        <w:tc>
          <w:tcPr>
            <w:tcW w:w="851" w:type="dxa"/>
            <w:vAlign w:val="center"/>
          </w:tcPr>
          <w:p w14:paraId="5B07532E">
            <w:pPr>
              <w:tabs>
                <w:tab w:val="left" w:pos="12285"/>
              </w:tabs>
              <w:jc w:val="center"/>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小写</w:t>
            </w:r>
          </w:p>
        </w:tc>
        <w:tc>
          <w:tcPr>
            <w:tcW w:w="6371" w:type="dxa"/>
            <w:vAlign w:val="center"/>
          </w:tcPr>
          <w:p w14:paraId="2AE37EF7">
            <w:pPr>
              <w:tabs>
                <w:tab w:val="left" w:pos="12285"/>
              </w:tabs>
              <w:rPr>
                <w:rFonts w:ascii="宋体" w:hAnsi="宋体" w:eastAsia="宋体" w:cs="宋体"/>
                <w:sz w:val="20"/>
                <w:szCs w:val="20"/>
                <w:lang w:val="zh-TW" w:eastAsia="zh-CN" w:bidi="zh-TW"/>
              </w:rPr>
            </w:pPr>
          </w:p>
        </w:tc>
      </w:tr>
      <w:tr w14:paraId="240C9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6" w:hRule="atLeast"/>
        </w:trPr>
        <w:tc>
          <w:tcPr>
            <w:tcW w:w="1271" w:type="dxa"/>
            <w:vMerge w:val="continue"/>
            <w:vAlign w:val="center"/>
          </w:tcPr>
          <w:p w14:paraId="21AB51BE">
            <w:pPr>
              <w:tabs>
                <w:tab w:val="left" w:pos="12285"/>
              </w:tabs>
              <w:jc w:val="center"/>
              <w:rPr>
                <w:rFonts w:ascii="宋体" w:hAnsi="宋体" w:eastAsia="宋体" w:cs="宋体"/>
                <w:sz w:val="20"/>
                <w:szCs w:val="20"/>
                <w:lang w:val="zh-TW" w:eastAsia="zh-CN" w:bidi="zh-TW"/>
              </w:rPr>
            </w:pPr>
          </w:p>
        </w:tc>
        <w:tc>
          <w:tcPr>
            <w:tcW w:w="851" w:type="dxa"/>
            <w:vAlign w:val="center"/>
          </w:tcPr>
          <w:p w14:paraId="33052267">
            <w:pPr>
              <w:tabs>
                <w:tab w:val="left" w:pos="12285"/>
              </w:tabs>
              <w:jc w:val="center"/>
              <w:rPr>
                <w:rFonts w:ascii="宋体" w:hAnsi="宋体" w:eastAsia="宋体" w:cs="宋体"/>
                <w:sz w:val="20"/>
                <w:szCs w:val="20"/>
                <w:lang w:val="zh-TW" w:eastAsia="zh-CN" w:bidi="zh-TW"/>
              </w:rPr>
            </w:pPr>
            <w:r>
              <w:rPr>
                <w:rFonts w:hint="eastAsia" w:ascii="宋体" w:hAnsi="宋体" w:eastAsia="宋体" w:cs="宋体"/>
                <w:sz w:val="20"/>
                <w:szCs w:val="20"/>
                <w:lang w:val="zh-TW" w:eastAsia="zh-CN" w:bidi="zh-TW"/>
              </w:rPr>
              <w:t>大写</w:t>
            </w:r>
          </w:p>
        </w:tc>
        <w:tc>
          <w:tcPr>
            <w:tcW w:w="6371" w:type="dxa"/>
            <w:vAlign w:val="center"/>
          </w:tcPr>
          <w:p w14:paraId="6B347AC4">
            <w:pPr>
              <w:tabs>
                <w:tab w:val="left" w:pos="12285"/>
              </w:tabs>
              <w:rPr>
                <w:rFonts w:ascii="宋体" w:hAnsi="宋体" w:eastAsia="宋体" w:cs="宋体"/>
                <w:sz w:val="20"/>
                <w:szCs w:val="20"/>
                <w:lang w:val="zh-TW" w:eastAsia="zh-CN" w:bidi="zh-TW"/>
              </w:rPr>
            </w:pPr>
          </w:p>
        </w:tc>
      </w:tr>
      <w:tr w14:paraId="293AC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6" w:hRule="atLeast"/>
        </w:trPr>
        <w:tc>
          <w:tcPr>
            <w:tcW w:w="1271" w:type="dxa"/>
            <w:vAlign w:val="center"/>
          </w:tcPr>
          <w:p w14:paraId="60526B3C">
            <w:pPr>
              <w:tabs>
                <w:tab w:val="left" w:pos="12285"/>
              </w:tabs>
              <w:jc w:val="center"/>
              <w:rPr>
                <w:rFonts w:ascii="宋体" w:hAnsi="宋体" w:eastAsia="宋体" w:cs="宋体"/>
                <w:sz w:val="20"/>
                <w:szCs w:val="20"/>
                <w:lang w:eastAsia="zh-CN" w:bidi="zh-TW"/>
              </w:rPr>
            </w:pPr>
            <w:r>
              <w:rPr>
                <w:rFonts w:hint="eastAsia" w:ascii="宋体" w:hAnsi="宋体" w:eastAsia="宋体" w:cs="宋体"/>
                <w:sz w:val="20"/>
                <w:szCs w:val="20"/>
                <w:lang w:eastAsia="zh-CN" w:bidi="zh-TW"/>
              </w:rPr>
              <w:t>备注</w:t>
            </w:r>
          </w:p>
        </w:tc>
        <w:tc>
          <w:tcPr>
            <w:tcW w:w="7222" w:type="dxa"/>
            <w:gridSpan w:val="2"/>
            <w:vAlign w:val="center"/>
          </w:tcPr>
          <w:p w14:paraId="265D977F">
            <w:pPr>
              <w:tabs>
                <w:tab w:val="left" w:pos="12285"/>
              </w:tabs>
              <w:jc w:val="center"/>
              <w:rPr>
                <w:rFonts w:ascii="宋体" w:hAnsi="宋体" w:eastAsia="宋体" w:cs="宋体"/>
                <w:sz w:val="20"/>
                <w:szCs w:val="20"/>
                <w:lang w:val="zh-TW" w:eastAsia="zh-CN" w:bidi="zh-TW"/>
              </w:rPr>
            </w:pPr>
          </w:p>
        </w:tc>
      </w:tr>
    </w:tbl>
    <w:p w14:paraId="66E01CA5">
      <w:pPr>
        <w:pStyle w:val="12"/>
        <w:rPr>
          <w:rFonts w:ascii="宋体" w:hAnsi="宋体" w:eastAsia="宋体" w:cs="宋体"/>
          <w:sz w:val="20"/>
          <w:szCs w:val="20"/>
          <w:lang w:val="zh-TW" w:bidi="zh-TW"/>
        </w:rPr>
      </w:pPr>
      <w:r>
        <w:rPr>
          <w:rFonts w:hint="eastAsia" w:ascii="宋体" w:hAnsi="宋体" w:eastAsia="宋体" w:cs="宋体"/>
          <w:sz w:val="20"/>
          <w:szCs w:val="20"/>
          <w:lang w:val="zh-TW" w:bidi="zh-TW"/>
        </w:rPr>
        <w:t>注：以上报价，报价精确到“元”。</w:t>
      </w:r>
    </w:p>
    <w:p w14:paraId="375F1FE7">
      <w:pPr>
        <w:pStyle w:val="12"/>
        <w:rPr>
          <w:rFonts w:ascii="宋体" w:hAnsi="宋体" w:eastAsia="宋体" w:cs="宋体"/>
          <w:sz w:val="20"/>
          <w:szCs w:val="20"/>
          <w:lang w:val="zh-TW" w:bidi="zh-TW"/>
        </w:rPr>
      </w:pPr>
      <w:r>
        <w:rPr>
          <w:rFonts w:hint="eastAsia" w:ascii="宋体" w:hAnsi="宋体" w:eastAsia="宋体" w:cs="宋体"/>
          <w:sz w:val="20"/>
          <w:szCs w:val="20"/>
          <w:lang w:val="zh-TW" w:bidi="zh-TW"/>
        </w:rPr>
        <w:t>报价单位：（盖章）</w:t>
      </w:r>
    </w:p>
    <w:p w14:paraId="3C58A2BD">
      <w:pPr>
        <w:pStyle w:val="12"/>
        <w:rPr>
          <w:rFonts w:ascii="宋体" w:hAnsi="宋体" w:eastAsia="宋体" w:cs="宋体"/>
          <w:sz w:val="20"/>
          <w:szCs w:val="20"/>
          <w:lang w:val="zh-TW" w:bidi="zh-TW"/>
        </w:rPr>
      </w:pPr>
      <w:r>
        <w:rPr>
          <w:rFonts w:hint="eastAsia" w:ascii="宋体" w:hAnsi="宋体" w:eastAsia="宋体" w:cs="宋体"/>
          <w:sz w:val="20"/>
          <w:szCs w:val="20"/>
          <w:lang w:val="zh-TW" w:bidi="zh-TW"/>
        </w:rPr>
        <w:t>法定代表人或授权委托人：（签字或盖章）</w:t>
      </w:r>
    </w:p>
    <w:p w14:paraId="14A3DBC9">
      <w:pPr>
        <w:pStyle w:val="6"/>
        <w:spacing w:line="360" w:lineRule="auto"/>
        <w:ind w:firstLine="6600"/>
        <w:rPr>
          <w:rFonts w:hAnsi="宋体" w:eastAsia="宋体" w:cs="宋体"/>
          <w:szCs w:val="20"/>
          <w:lang w:val="zh-TW" w:eastAsia="zh-CN" w:bidi="zh-TW"/>
        </w:rPr>
      </w:pPr>
      <w:r>
        <w:rPr>
          <w:rFonts w:hint="eastAsia" w:hAnsi="宋体" w:eastAsia="宋体" w:cs="宋体"/>
          <w:szCs w:val="20"/>
          <w:lang w:val="zh-TW" w:eastAsia="zh-CN" w:bidi="zh-TW"/>
        </w:rPr>
        <w:t>年  月  日</w:t>
      </w:r>
    </w:p>
    <w:p w14:paraId="491AD20B">
      <w:pPr>
        <w:pStyle w:val="28"/>
        <w:tabs>
          <w:tab w:val="left" w:pos="938"/>
        </w:tabs>
        <w:spacing w:after="300" w:line="317" w:lineRule="exact"/>
        <w:ind w:firstLine="0"/>
        <w:jc w:val="both"/>
        <w:rPr>
          <w:rFonts w:ascii="楷体" w:hAnsi="楷体" w:eastAsia="楷体" w:cs="楷体"/>
          <w:sz w:val="21"/>
          <w:szCs w:val="21"/>
          <w:lang w:val="en-US" w:eastAsia="zh-CN"/>
        </w:rPr>
      </w:pPr>
    </w:p>
    <w:p w14:paraId="35380577">
      <w:pPr>
        <w:pStyle w:val="28"/>
        <w:tabs>
          <w:tab w:val="left" w:pos="938"/>
        </w:tabs>
        <w:spacing w:after="300" w:line="317" w:lineRule="exact"/>
        <w:ind w:firstLine="0"/>
        <w:jc w:val="both"/>
        <w:rPr>
          <w:rFonts w:ascii="楷体" w:hAnsi="楷体" w:eastAsia="楷体" w:cs="楷体"/>
          <w:sz w:val="21"/>
          <w:szCs w:val="21"/>
          <w:lang w:val="en-US" w:eastAsia="zh-CN"/>
        </w:rPr>
      </w:pPr>
    </w:p>
    <w:p w14:paraId="62FEE003">
      <w:pPr>
        <w:pStyle w:val="28"/>
        <w:tabs>
          <w:tab w:val="left" w:pos="938"/>
        </w:tabs>
        <w:spacing w:after="300" w:line="317" w:lineRule="exact"/>
        <w:ind w:firstLine="0"/>
        <w:jc w:val="both"/>
        <w:rPr>
          <w:rFonts w:ascii="楷体" w:hAnsi="楷体" w:eastAsia="楷体" w:cs="楷体"/>
          <w:sz w:val="21"/>
          <w:szCs w:val="21"/>
          <w:lang w:val="en-US" w:eastAsia="zh-CN"/>
        </w:rPr>
      </w:pPr>
    </w:p>
    <w:p w14:paraId="2FA5C974">
      <w:pPr>
        <w:pStyle w:val="28"/>
        <w:tabs>
          <w:tab w:val="left" w:pos="938"/>
        </w:tabs>
        <w:spacing w:after="300" w:line="317" w:lineRule="exact"/>
        <w:ind w:firstLine="0"/>
        <w:jc w:val="both"/>
        <w:rPr>
          <w:rFonts w:ascii="楷体" w:hAnsi="楷体" w:eastAsia="楷体" w:cs="楷体"/>
          <w:sz w:val="21"/>
          <w:szCs w:val="21"/>
          <w:lang w:val="en-US" w:eastAsia="zh-CN"/>
        </w:rPr>
      </w:pPr>
    </w:p>
    <w:p w14:paraId="38649671">
      <w:pPr>
        <w:pStyle w:val="28"/>
        <w:tabs>
          <w:tab w:val="left" w:pos="938"/>
        </w:tabs>
        <w:spacing w:after="300" w:line="317" w:lineRule="exact"/>
        <w:ind w:firstLine="0"/>
        <w:jc w:val="both"/>
        <w:rPr>
          <w:rFonts w:ascii="楷体" w:hAnsi="楷体" w:eastAsia="楷体" w:cs="楷体"/>
          <w:sz w:val="21"/>
          <w:szCs w:val="21"/>
          <w:lang w:val="en-US" w:eastAsia="zh-CN"/>
        </w:rPr>
      </w:pPr>
    </w:p>
    <w:p w14:paraId="68678F18">
      <w:pPr>
        <w:pStyle w:val="28"/>
        <w:tabs>
          <w:tab w:val="left" w:pos="938"/>
        </w:tabs>
        <w:spacing w:after="300" w:line="317" w:lineRule="exact"/>
        <w:ind w:firstLine="0"/>
        <w:jc w:val="center"/>
        <w:rPr>
          <w:rFonts w:hint="eastAsia"/>
          <w:lang w:val="en-US" w:eastAsia="zh-CN"/>
        </w:rPr>
      </w:pPr>
      <w:r>
        <w:rPr>
          <w:rFonts w:hint="eastAsia"/>
          <w:lang w:val="en-US" w:eastAsia="zh-CN"/>
        </w:rPr>
        <w:t>附工程量清单</w:t>
      </w:r>
    </w:p>
    <w:p w14:paraId="2CE10666">
      <w:pPr>
        <w:pStyle w:val="28"/>
        <w:tabs>
          <w:tab w:val="left" w:pos="938"/>
        </w:tabs>
        <w:spacing w:after="300"/>
        <w:ind w:firstLine="0"/>
        <w:jc w:val="both"/>
        <w:rPr>
          <w:lang w:val="en-US" w:eastAsia="zh-CN"/>
        </w:rPr>
      </w:pPr>
      <w:r>
        <w:rPr>
          <w:rFonts w:ascii="楷体" w:hAnsi="楷体" w:eastAsia="楷体" w:cs="楷体"/>
          <w:sz w:val="21"/>
          <w:szCs w:val="21"/>
          <w:lang w:val="en-US" w:eastAsia="zh-CN"/>
        </w:rPr>
        <w:drawing>
          <wp:inline distT="0" distB="0" distL="114300" distR="114300">
            <wp:extent cx="5756275" cy="8260715"/>
            <wp:effectExtent l="0" t="0" r="15875" b="6985"/>
            <wp:docPr id="3" name="图片 3" descr="1731033489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731033489721"/>
                    <pic:cNvPicPr>
                      <a:picLocks noChangeAspect="1"/>
                    </pic:cNvPicPr>
                  </pic:nvPicPr>
                  <pic:blipFill>
                    <a:blip r:embed="rId8"/>
                    <a:stretch>
                      <a:fillRect/>
                    </a:stretch>
                  </pic:blipFill>
                  <pic:spPr>
                    <a:xfrm>
                      <a:off x="0" y="0"/>
                      <a:ext cx="5756275" cy="8260715"/>
                    </a:xfrm>
                    <a:prstGeom prst="rect">
                      <a:avLst/>
                    </a:prstGeom>
                  </pic:spPr>
                </pic:pic>
              </a:graphicData>
            </a:graphic>
          </wp:inline>
        </w:drawing>
      </w:r>
      <w:bookmarkStart w:id="16" w:name="_GoBack"/>
      <w:bookmarkEnd w:id="16"/>
    </w:p>
    <w:sectPr>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C2BF6A">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87C10B">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3"/>
    <w:multiLevelType w:val="multilevel"/>
    <w:tmpl w:val="00000013"/>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053208E"/>
    <w:multiLevelType w:val="singleLevel"/>
    <w:tmpl w:val="0053208E"/>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zh-TW" w:eastAsia="zh-TW" w:bidi="zh-TW"/>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HorizontalSpacing w:val="181"/>
  <w:drawingGridVerticalSpacing w:val="181"/>
  <w:noPunctuationKerning w:val="1"/>
  <w:characterSpacingControl w:val="compressPunctuation"/>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wZmY0ZjU3ODBmYzIyOGQxYTI3NGU2ODZkYTIxZjUifQ=="/>
  </w:docVars>
  <w:rsids>
    <w:rsidRoot w:val="008C2793"/>
    <w:rsid w:val="001B4C4E"/>
    <w:rsid w:val="00457E8F"/>
    <w:rsid w:val="004E4681"/>
    <w:rsid w:val="00597A3B"/>
    <w:rsid w:val="006A2C42"/>
    <w:rsid w:val="00786A25"/>
    <w:rsid w:val="008C2793"/>
    <w:rsid w:val="009B4E00"/>
    <w:rsid w:val="00BB1808"/>
    <w:rsid w:val="01180B93"/>
    <w:rsid w:val="023B32C8"/>
    <w:rsid w:val="047828C4"/>
    <w:rsid w:val="07BC509E"/>
    <w:rsid w:val="087862BB"/>
    <w:rsid w:val="08870405"/>
    <w:rsid w:val="0C1E5651"/>
    <w:rsid w:val="0D0C1D3F"/>
    <w:rsid w:val="0D913449"/>
    <w:rsid w:val="0D9832DA"/>
    <w:rsid w:val="0DAB59C7"/>
    <w:rsid w:val="0E7150E4"/>
    <w:rsid w:val="118A5181"/>
    <w:rsid w:val="12251C3E"/>
    <w:rsid w:val="17513E02"/>
    <w:rsid w:val="192A17B1"/>
    <w:rsid w:val="19A65BF6"/>
    <w:rsid w:val="1A7F4978"/>
    <w:rsid w:val="1AD47CDB"/>
    <w:rsid w:val="1C744EE3"/>
    <w:rsid w:val="1CD31A7D"/>
    <w:rsid w:val="1DFD10EE"/>
    <w:rsid w:val="1FA25AEB"/>
    <w:rsid w:val="20C73DEA"/>
    <w:rsid w:val="211634BE"/>
    <w:rsid w:val="22DD3B0E"/>
    <w:rsid w:val="22FF4FA5"/>
    <w:rsid w:val="23040A98"/>
    <w:rsid w:val="23AE0B4E"/>
    <w:rsid w:val="2527585D"/>
    <w:rsid w:val="25F96905"/>
    <w:rsid w:val="29126C1B"/>
    <w:rsid w:val="29431FF9"/>
    <w:rsid w:val="297939AC"/>
    <w:rsid w:val="2AE82B97"/>
    <w:rsid w:val="2C3A7478"/>
    <w:rsid w:val="2CAB3FB4"/>
    <w:rsid w:val="2D3D1D83"/>
    <w:rsid w:val="2D6E3937"/>
    <w:rsid w:val="2F8D18B3"/>
    <w:rsid w:val="2FC3101B"/>
    <w:rsid w:val="30A97E77"/>
    <w:rsid w:val="34341731"/>
    <w:rsid w:val="37123B84"/>
    <w:rsid w:val="38523D46"/>
    <w:rsid w:val="3EB9229A"/>
    <w:rsid w:val="401F3A29"/>
    <w:rsid w:val="41326E0A"/>
    <w:rsid w:val="417E08CB"/>
    <w:rsid w:val="444E2219"/>
    <w:rsid w:val="45481A55"/>
    <w:rsid w:val="47820827"/>
    <w:rsid w:val="48674986"/>
    <w:rsid w:val="48CE6FF1"/>
    <w:rsid w:val="4A0D7E46"/>
    <w:rsid w:val="4A3E412A"/>
    <w:rsid w:val="4AE0176C"/>
    <w:rsid w:val="4C3711AD"/>
    <w:rsid w:val="4DDB462C"/>
    <w:rsid w:val="4E28412F"/>
    <w:rsid w:val="4ED82524"/>
    <w:rsid w:val="4EF04B82"/>
    <w:rsid w:val="50304A1C"/>
    <w:rsid w:val="570E5413"/>
    <w:rsid w:val="573D7000"/>
    <w:rsid w:val="58F10D6B"/>
    <w:rsid w:val="5A7565FA"/>
    <w:rsid w:val="5A8C5D5C"/>
    <w:rsid w:val="5BBD579C"/>
    <w:rsid w:val="5C9F7CE6"/>
    <w:rsid w:val="5E71553F"/>
    <w:rsid w:val="5F0C25F1"/>
    <w:rsid w:val="5FFE7F45"/>
    <w:rsid w:val="60E663EB"/>
    <w:rsid w:val="63A913AB"/>
    <w:rsid w:val="64B04E86"/>
    <w:rsid w:val="64D101EE"/>
    <w:rsid w:val="658B3128"/>
    <w:rsid w:val="67C461B8"/>
    <w:rsid w:val="69977AB2"/>
    <w:rsid w:val="6A321449"/>
    <w:rsid w:val="6BE648F5"/>
    <w:rsid w:val="6C5231DF"/>
    <w:rsid w:val="6C6D11C3"/>
    <w:rsid w:val="6DB56CBE"/>
    <w:rsid w:val="6E4C47B8"/>
    <w:rsid w:val="6EAC590A"/>
    <w:rsid w:val="6FE256F3"/>
    <w:rsid w:val="72576E78"/>
    <w:rsid w:val="73117D7E"/>
    <w:rsid w:val="738239FA"/>
    <w:rsid w:val="76206C56"/>
    <w:rsid w:val="76E539FB"/>
    <w:rsid w:val="781B0B0C"/>
    <w:rsid w:val="7B315461"/>
    <w:rsid w:val="7B8210E8"/>
    <w:rsid w:val="7E6E614B"/>
    <w:rsid w:val="7E8B290D"/>
    <w:rsid w:val="7EF636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qFormat/>
    <w:uiPriority w:val="9"/>
    <w:pPr>
      <w:spacing w:before="100" w:beforeAutospacing="1" w:after="100" w:afterAutospacing="1"/>
      <w:outlineLvl w:val="0"/>
    </w:pPr>
    <w:rPr>
      <w:rFonts w:hint="eastAsia" w:ascii="宋体" w:hAnsi="宋体" w:eastAsia="宋体" w:cs="宋体"/>
      <w:b/>
      <w:kern w:val="44"/>
      <w:sz w:val="48"/>
      <w:szCs w:val="48"/>
      <w:lang w:eastAsia="zh-CN" w:bidi="ar-SA"/>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0"/>
    <w:pPr>
      <w:adjustRightInd w:val="0"/>
      <w:spacing w:line="360" w:lineRule="atLeast"/>
      <w:textAlignment w:val="baseline"/>
    </w:pPr>
    <w:rPr>
      <w:sz w:val="20"/>
    </w:rPr>
  </w:style>
  <w:style w:type="paragraph" w:styleId="4">
    <w:name w:val="Body Text Indent"/>
    <w:basedOn w:val="1"/>
    <w:qFormat/>
    <w:uiPriority w:val="0"/>
    <w:pPr>
      <w:spacing w:after="120"/>
      <w:ind w:left="420" w:leftChars="200"/>
    </w:pPr>
    <w:rPr>
      <w:rFonts w:eastAsia="宋体"/>
    </w:rPr>
  </w:style>
  <w:style w:type="paragraph" w:styleId="5">
    <w:name w:val="Plain Text"/>
    <w:basedOn w:val="1"/>
    <w:qFormat/>
    <w:uiPriority w:val="0"/>
    <w:rPr>
      <w:rFonts w:ascii="宋体" w:hAnsi="Courier New"/>
    </w:rPr>
  </w:style>
  <w:style w:type="paragraph" w:styleId="6">
    <w:name w:val="Date"/>
    <w:basedOn w:val="1"/>
    <w:next w:val="1"/>
    <w:qFormat/>
    <w:uiPriority w:val="99"/>
    <w:rPr>
      <w:rFonts w:ascii="宋体" w:hAnsi="Courier New"/>
      <w:sz w:val="20"/>
    </w:rPr>
  </w:style>
  <w:style w:type="paragraph" w:styleId="7">
    <w:name w:val="Balloon Text"/>
    <w:basedOn w:val="1"/>
    <w:link w:val="39"/>
    <w:qFormat/>
    <w:uiPriority w:val="0"/>
    <w:rPr>
      <w:sz w:val="18"/>
      <w:szCs w:val="18"/>
    </w:rPr>
  </w:style>
  <w:style w:type="paragraph" w:styleId="8">
    <w:name w:val="footer"/>
    <w:basedOn w:val="1"/>
    <w:unhideWhenUsed/>
    <w:qFormat/>
    <w:uiPriority w:val="99"/>
    <w:pPr>
      <w:tabs>
        <w:tab w:val="center" w:pos="4153"/>
        <w:tab w:val="right" w:pos="8306"/>
      </w:tabs>
      <w:snapToGrid w:val="0"/>
    </w:pPr>
    <w:rPr>
      <w:sz w:val="18"/>
      <w:szCs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0">
    <w:name w:val="Body Text 2"/>
    <w:basedOn w:val="1"/>
    <w:next w:val="11"/>
    <w:unhideWhenUsed/>
    <w:qFormat/>
    <w:uiPriority w:val="99"/>
    <w:pPr>
      <w:spacing w:after="120" w:line="480" w:lineRule="auto"/>
    </w:pPr>
  </w:style>
  <w:style w:type="paragraph" w:styleId="11">
    <w:name w:val="Body Text First Indent 2"/>
    <w:basedOn w:val="4"/>
    <w:link w:val="37"/>
    <w:qFormat/>
    <w:uiPriority w:val="0"/>
    <w:pPr>
      <w:ind w:firstLine="420" w:firstLineChars="200"/>
    </w:pPr>
  </w:style>
  <w:style w:type="paragraph" w:styleId="12">
    <w:name w:val="Normal (Web)"/>
    <w:basedOn w:val="1"/>
    <w:qFormat/>
    <w:uiPriority w:val="0"/>
    <w:pPr>
      <w:spacing w:beforeAutospacing="1" w:afterAutospacing="1"/>
    </w:pPr>
    <w:rPr>
      <w:lang w:eastAsia="zh-CN" w:bidi="ar-SA"/>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Hyperlink"/>
    <w:basedOn w:val="15"/>
    <w:qFormat/>
    <w:uiPriority w:val="0"/>
    <w:rPr>
      <w:color w:val="0000FF" w:themeColor="hyperlink"/>
      <w:u w:val="single"/>
      <w14:textFill>
        <w14:solidFill>
          <w14:schemeClr w14:val="hlink"/>
        </w14:solidFill>
      </w14:textFill>
    </w:rPr>
  </w:style>
  <w:style w:type="character" w:customStyle="1" w:styleId="17">
    <w:name w:val="Heading #1|1_"/>
    <w:basedOn w:val="15"/>
    <w:link w:val="18"/>
    <w:qFormat/>
    <w:uiPriority w:val="0"/>
    <w:rPr>
      <w:rFonts w:ascii="宋体" w:hAnsi="宋体" w:eastAsia="宋体" w:cs="宋体"/>
      <w:sz w:val="52"/>
      <w:szCs w:val="52"/>
      <w:u w:val="none"/>
      <w:shd w:val="clear" w:color="auto" w:fill="auto"/>
      <w:lang w:val="zh-TW" w:eastAsia="zh-TW" w:bidi="zh-TW"/>
    </w:rPr>
  </w:style>
  <w:style w:type="paragraph" w:customStyle="1" w:styleId="18">
    <w:name w:val="Heading #1|1"/>
    <w:basedOn w:val="1"/>
    <w:link w:val="17"/>
    <w:qFormat/>
    <w:uiPriority w:val="0"/>
    <w:pPr>
      <w:spacing w:after="7200" w:line="986" w:lineRule="exact"/>
      <w:jc w:val="center"/>
      <w:outlineLvl w:val="0"/>
    </w:pPr>
    <w:rPr>
      <w:rFonts w:ascii="宋体" w:hAnsi="宋体" w:eastAsia="宋体" w:cs="宋体"/>
      <w:sz w:val="52"/>
      <w:szCs w:val="52"/>
      <w:lang w:val="zh-TW" w:eastAsia="zh-TW" w:bidi="zh-TW"/>
    </w:rPr>
  </w:style>
  <w:style w:type="character" w:customStyle="1" w:styleId="19">
    <w:name w:val="Header or footer|2_"/>
    <w:basedOn w:val="15"/>
    <w:link w:val="20"/>
    <w:qFormat/>
    <w:uiPriority w:val="0"/>
    <w:rPr>
      <w:sz w:val="20"/>
      <w:szCs w:val="20"/>
      <w:u w:val="none"/>
      <w:shd w:val="clear" w:color="auto" w:fill="auto"/>
      <w:lang w:val="zh-TW" w:eastAsia="zh-TW" w:bidi="zh-TW"/>
    </w:rPr>
  </w:style>
  <w:style w:type="paragraph" w:customStyle="1" w:styleId="20">
    <w:name w:val="Header or footer|2"/>
    <w:basedOn w:val="1"/>
    <w:link w:val="19"/>
    <w:qFormat/>
    <w:uiPriority w:val="0"/>
    <w:rPr>
      <w:sz w:val="20"/>
      <w:szCs w:val="20"/>
      <w:lang w:val="zh-TW" w:eastAsia="zh-TW" w:bidi="zh-TW"/>
    </w:rPr>
  </w:style>
  <w:style w:type="character" w:customStyle="1" w:styleId="21">
    <w:name w:val="Body text|2_"/>
    <w:basedOn w:val="15"/>
    <w:link w:val="22"/>
    <w:qFormat/>
    <w:uiPriority w:val="0"/>
    <w:rPr>
      <w:rFonts w:ascii="宋体" w:hAnsi="宋体" w:eastAsia="宋体" w:cs="宋体"/>
      <w:sz w:val="28"/>
      <w:szCs w:val="28"/>
      <w:u w:val="none"/>
      <w:shd w:val="clear" w:color="auto" w:fill="auto"/>
      <w:lang w:val="zh-TW" w:eastAsia="zh-TW" w:bidi="zh-TW"/>
    </w:rPr>
  </w:style>
  <w:style w:type="paragraph" w:customStyle="1" w:styleId="22">
    <w:name w:val="Body text|2"/>
    <w:basedOn w:val="1"/>
    <w:link w:val="21"/>
    <w:qFormat/>
    <w:uiPriority w:val="0"/>
    <w:pPr>
      <w:spacing w:after="110"/>
      <w:jc w:val="center"/>
    </w:pPr>
    <w:rPr>
      <w:rFonts w:ascii="宋体" w:hAnsi="宋体" w:eastAsia="宋体" w:cs="宋体"/>
      <w:sz w:val="28"/>
      <w:szCs w:val="28"/>
      <w:lang w:val="zh-TW" w:eastAsia="zh-TW" w:bidi="zh-TW"/>
    </w:rPr>
  </w:style>
  <w:style w:type="character" w:customStyle="1" w:styleId="23">
    <w:name w:val="Body text|4_"/>
    <w:basedOn w:val="15"/>
    <w:link w:val="24"/>
    <w:qFormat/>
    <w:uiPriority w:val="0"/>
    <w:rPr>
      <w:color w:val="E4A1AB"/>
      <w:sz w:val="28"/>
      <w:szCs w:val="28"/>
      <w:u w:val="none"/>
      <w:shd w:val="clear" w:color="auto" w:fill="auto"/>
    </w:rPr>
  </w:style>
  <w:style w:type="paragraph" w:customStyle="1" w:styleId="24">
    <w:name w:val="Body text|4"/>
    <w:basedOn w:val="1"/>
    <w:link w:val="23"/>
    <w:qFormat/>
    <w:uiPriority w:val="0"/>
    <w:pPr>
      <w:spacing w:after="420" w:line="180" w:lineRule="auto"/>
      <w:ind w:right="960"/>
      <w:jc w:val="right"/>
    </w:pPr>
    <w:rPr>
      <w:color w:val="E4A1AB"/>
      <w:sz w:val="28"/>
      <w:szCs w:val="28"/>
    </w:rPr>
  </w:style>
  <w:style w:type="character" w:customStyle="1" w:styleId="25">
    <w:name w:val="Heading #2|1_"/>
    <w:basedOn w:val="15"/>
    <w:link w:val="26"/>
    <w:qFormat/>
    <w:uiPriority w:val="0"/>
    <w:rPr>
      <w:rFonts w:ascii="宋体" w:hAnsi="宋体" w:eastAsia="宋体" w:cs="宋体"/>
      <w:sz w:val="44"/>
      <w:szCs w:val="44"/>
      <w:u w:val="none"/>
      <w:shd w:val="clear" w:color="auto" w:fill="auto"/>
      <w:lang w:val="zh-TW" w:eastAsia="zh-TW" w:bidi="zh-TW"/>
    </w:rPr>
  </w:style>
  <w:style w:type="paragraph" w:customStyle="1" w:styleId="26">
    <w:name w:val="Heading #2|1"/>
    <w:basedOn w:val="1"/>
    <w:link w:val="25"/>
    <w:qFormat/>
    <w:uiPriority w:val="0"/>
    <w:pPr>
      <w:spacing w:after="220"/>
      <w:jc w:val="center"/>
      <w:outlineLvl w:val="1"/>
    </w:pPr>
    <w:rPr>
      <w:rFonts w:ascii="宋体" w:hAnsi="宋体" w:eastAsia="宋体" w:cs="宋体"/>
      <w:sz w:val="44"/>
      <w:szCs w:val="44"/>
      <w:lang w:val="zh-TW" w:eastAsia="zh-TW" w:bidi="zh-TW"/>
    </w:rPr>
  </w:style>
  <w:style w:type="character" w:customStyle="1" w:styleId="27">
    <w:name w:val="Body text|1_"/>
    <w:basedOn w:val="15"/>
    <w:link w:val="28"/>
    <w:qFormat/>
    <w:uiPriority w:val="0"/>
    <w:rPr>
      <w:rFonts w:ascii="宋体" w:hAnsi="宋体" w:eastAsia="宋体" w:cs="宋体"/>
      <w:sz w:val="20"/>
      <w:szCs w:val="20"/>
      <w:u w:val="none"/>
      <w:shd w:val="clear" w:color="auto" w:fill="auto"/>
      <w:lang w:val="zh-TW" w:eastAsia="zh-TW" w:bidi="zh-TW"/>
    </w:rPr>
  </w:style>
  <w:style w:type="paragraph" w:customStyle="1" w:styleId="28">
    <w:name w:val="Body text|1"/>
    <w:basedOn w:val="1"/>
    <w:link w:val="27"/>
    <w:qFormat/>
    <w:uiPriority w:val="0"/>
    <w:pPr>
      <w:spacing w:after="340"/>
      <w:ind w:firstLine="400"/>
    </w:pPr>
    <w:rPr>
      <w:rFonts w:ascii="宋体" w:hAnsi="宋体" w:eastAsia="宋体" w:cs="宋体"/>
      <w:sz w:val="20"/>
      <w:szCs w:val="20"/>
      <w:lang w:val="zh-TW" w:eastAsia="zh-TW" w:bidi="zh-TW"/>
    </w:rPr>
  </w:style>
  <w:style w:type="character" w:customStyle="1" w:styleId="29">
    <w:name w:val="Body text|3_"/>
    <w:basedOn w:val="15"/>
    <w:link w:val="30"/>
    <w:qFormat/>
    <w:uiPriority w:val="0"/>
    <w:rPr>
      <w:sz w:val="20"/>
      <w:szCs w:val="20"/>
      <w:u w:val="none"/>
      <w:shd w:val="clear" w:color="auto" w:fill="auto"/>
      <w:lang w:val="zh-TW" w:eastAsia="zh-TW" w:bidi="zh-TW"/>
    </w:rPr>
  </w:style>
  <w:style w:type="paragraph" w:customStyle="1" w:styleId="30">
    <w:name w:val="Body text|3"/>
    <w:basedOn w:val="1"/>
    <w:link w:val="29"/>
    <w:qFormat/>
    <w:uiPriority w:val="0"/>
    <w:pPr>
      <w:spacing w:after="380"/>
      <w:ind w:firstLine="210"/>
    </w:pPr>
    <w:rPr>
      <w:sz w:val="20"/>
      <w:szCs w:val="20"/>
      <w:lang w:val="zh-TW" w:eastAsia="zh-TW" w:bidi="zh-TW"/>
    </w:rPr>
  </w:style>
  <w:style w:type="character" w:customStyle="1" w:styleId="31">
    <w:name w:val="Other|1_"/>
    <w:basedOn w:val="15"/>
    <w:link w:val="32"/>
    <w:qFormat/>
    <w:uiPriority w:val="0"/>
    <w:rPr>
      <w:rFonts w:ascii="宋体" w:hAnsi="宋体" w:eastAsia="宋体" w:cs="宋体"/>
      <w:sz w:val="20"/>
      <w:szCs w:val="20"/>
      <w:u w:val="none"/>
      <w:shd w:val="clear" w:color="auto" w:fill="auto"/>
      <w:lang w:val="zh-TW" w:eastAsia="zh-TW" w:bidi="zh-TW"/>
    </w:rPr>
  </w:style>
  <w:style w:type="paragraph" w:customStyle="1" w:styleId="32">
    <w:name w:val="Other|1"/>
    <w:basedOn w:val="1"/>
    <w:link w:val="31"/>
    <w:qFormat/>
    <w:uiPriority w:val="0"/>
    <w:pPr>
      <w:spacing w:after="340"/>
      <w:ind w:firstLine="400"/>
    </w:pPr>
    <w:rPr>
      <w:rFonts w:ascii="宋体" w:hAnsi="宋体" w:eastAsia="宋体" w:cs="宋体"/>
      <w:sz w:val="20"/>
      <w:szCs w:val="20"/>
      <w:lang w:val="zh-TW" w:eastAsia="zh-TW" w:bidi="zh-TW"/>
    </w:rPr>
  </w:style>
  <w:style w:type="character" w:customStyle="1" w:styleId="33">
    <w:name w:val="Body text|5_"/>
    <w:basedOn w:val="15"/>
    <w:link w:val="34"/>
    <w:qFormat/>
    <w:uiPriority w:val="0"/>
    <w:rPr>
      <w:rFonts w:ascii="宋体" w:hAnsi="宋体" w:eastAsia="宋体" w:cs="宋体"/>
      <w:sz w:val="32"/>
      <w:szCs w:val="32"/>
      <w:u w:val="none"/>
      <w:shd w:val="clear" w:color="auto" w:fill="auto"/>
      <w:lang w:val="zh-TW" w:eastAsia="zh-TW" w:bidi="zh-TW"/>
    </w:rPr>
  </w:style>
  <w:style w:type="paragraph" w:customStyle="1" w:styleId="34">
    <w:name w:val="Body text|5"/>
    <w:basedOn w:val="1"/>
    <w:link w:val="33"/>
    <w:qFormat/>
    <w:uiPriority w:val="0"/>
    <w:pPr>
      <w:spacing w:after="460"/>
      <w:jc w:val="center"/>
    </w:pPr>
    <w:rPr>
      <w:rFonts w:ascii="宋体" w:hAnsi="宋体" w:eastAsia="宋体" w:cs="宋体"/>
      <w:sz w:val="32"/>
      <w:szCs w:val="32"/>
      <w:lang w:val="zh-TW" w:eastAsia="zh-TW" w:bidi="zh-TW"/>
    </w:rPr>
  </w:style>
  <w:style w:type="character" w:customStyle="1" w:styleId="35">
    <w:name w:val="Table caption|1_"/>
    <w:basedOn w:val="15"/>
    <w:link w:val="36"/>
    <w:qFormat/>
    <w:uiPriority w:val="0"/>
    <w:rPr>
      <w:rFonts w:ascii="宋体" w:hAnsi="宋体" w:eastAsia="宋体" w:cs="宋体"/>
      <w:sz w:val="20"/>
      <w:szCs w:val="20"/>
      <w:u w:val="none"/>
      <w:shd w:val="clear" w:color="auto" w:fill="auto"/>
      <w:lang w:val="zh-TW" w:eastAsia="zh-TW" w:bidi="zh-TW"/>
    </w:rPr>
  </w:style>
  <w:style w:type="paragraph" w:customStyle="1" w:styleId="36">
    <w:name w:val="Table caption|1"/>
    <w:basedOn w:val="1"/>
    <w:link w:val="35"/>
    <w:qFormat/>
    <w:uiPriority w:val="0"/>
    <w:rPr>
      <w:rFonts w:ascii="宋体" w:hAnsi="宋体" w:eastAsia="宋体" w:cs="宋体"/>
      <w:sz w:val="20"/>
      <w:szCs w:val="20"/>
      <w:lang w:val="zh-TW" w:eastAsia="zh-TW" w:bidi="zh-TW"/>
    </w:rPr>
  </w:style>
  <w:style w:type="character" w:customStyle="1" w:styleId="37">
    <w:name w:val="正文首行缩进 2 Char"/>
    <w:link w:val="11"/>
    <w:qFormat/>
    <w:uiPriority w:val="0"/>
  </w:style>
  <w:style w:type="paragraph" w:styleId="38">
    <w:name w:val="List Paragraph"/>
    <w:basedOn w:val="1"/>
    <w:qFormat/>
    <w:uiPriority w:val="34"/>
    <w:pPr>
      <w:ind w:firstLine="420" w:firstLineChars="200"/>
    </w:pPr>
  </w:style>
  <w:style w:type="character" w:customStyle="1" w:styleId="39">
    <w:name w:val="批注框文本 Char"/>
    <w:basedOn w:val="15"/>
    <w:link w:val="7"/>
    <w:qFormat/>
    <w:uiPriority w:val="0"/>
    <w:rPr>
      <w:rFonts w:eastAsia="Times New Roman"/>
      <w:color w:val="000000"/>
      <w:sz w:val="18"/>
      <w:szCs w:val="18"/>
      <w:lang w:eastAsia="en-US" w:bidi="en-US"/>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8</Pages>
  <Words>1392</Words>
  <Characters>1479</Characters>
  <Lines>12</Lines>
  <Paragraphs>3</Paragraphs>
  <TotalTime>1</TotalTime>
  <ScaleCrop>false</ScaleCrop>
  <LinksUpToDate>false</LinksUpToDate>
  <CharactersWithSpaces>1577</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2024-11-08T01:51:00Z</dcterms:created>
  <dc:creator>DELL</dc:creator>
  <cp:lastModifiedBy>Administrator</cp:lastModifiedBy>
  <dcterms:modified xsi:type="dcterms:W3CDTF">2024-11-08T08:04:40Z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A60821457F704D04B2CB4966DDF8061B</vt:lpwstr>
  </property>
</Properties>
</file>